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5657E" w14:textId="0074FB24" w:rsidR="00081FA3" w:rsidRPr="00226F97" w:rsidRDefault="00FB79B3" w:rsidP="00081FA3">
      <w:pPr>
        <w:spacing w:before="200" w:after="0" w:line="276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  <w:bookmarkStart w:id="0" w:name="_GoBack"/>
      <w:bookmarkEnd w:id="0"/>
      <w:r w:rsidRPr="00226F97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TÁJÉKOZTATÁS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br/>
      </w:r>
      <w:r w:rsidRPr="00226F97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AZ ALKALMAZOTT ÜGYVÉDI ÉS KAMARAI JOGTANÁCSOSI DELEGÁLÁSÁRÓL</w:t>
      </w:r>
    </w:p>
    <w:p w14:paraId="71E0457D" w14:textId="77777777" w:rsidR="00E36D2E" w:rsidRPr="00226F97" w:rsidRDefault="00E36D2E" w:rsidP="00081FA3">
      <w:pPr>
        <w:spacing w:before="200" w:after="0" w:line="276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14:paraId="7080C155" w14:textId="77777777" w:rsidR="00081FA3" w:rsidRPr="00226F97" w:rsidRDefault="00C962B4" w:rsidP="00E36D2E">
      <w:pPr>
        <w:spacing w:before="200" w:after="0" w:line="276" w:lineRule="auto"/>
        <w:jc w:val="center"/>
        <w:rPr>
          <w:rFonts w:ascii="Times New Roman" w:hAnsi="Times New Roman" w:cs="Times New Roman"/>
          <w:b/>
        </w:rPr>
      </w:pPr>
      <w:r w:rsidRPr="00226F97">
        <w:rPr>
          <w:rFonts w:ascii="Times New Roman" w:hAnsi="Times New Roman" w:cs="Times New Roman"/>
          <w:b/>
        </w:rPr>
        <w:t xml:space="preserve">Tisztelt </w:t>
      </w:r>
      <w:r w:rsidR="000B6374" w:rsidRPr="00226F97">
        <w:rPr>
          <w:rFonts w:ascii="Times New Roman" w:hAnsi="Times New Roman" w:cs="Times New Roman"/>
          <w:b/>
        </w:rPr>
        <w:t>Alkalmazott Ügyvéd</w:t>
      </w:r>
      <w:r w:rsidRPr="00226F97">
        <w:rPr>
          <w:rFonts w:ascii="Times New Roman" w:hAnsi="Times New Roman" w:cs="Times New Roman"/>
          <w:b/>
        </w:rPr>
        <w:t xml:space="preserve"> </w:t>
      </w:r>
      <w:r w:rsidR="009D5AFD" w:rsidRPr="00226F97">
        <w:rPr>
          <w:rFonts w:ascii="Times New Roman" w:hAnsi="Times New Roman" w:cs="Times New Roman"/>
          <w:b/>
        </w:rPr>
        <w:t xml:space="preserve">és Kamarai Jogtanácsos </w:t>
      </w:r>
      <w:r w:rsidRPr="00226F97">
        <w:rPr>
          <w:rFonts w:ascii="Times New Roman" w:hAnsi="Times New Roman" w:cs="Times New Roman"/>
          <w:b/>
        </w:rPr>
        <w:t>Kollég</w:t>
      </w:r>
      <w:r w:rsidR="009D5AFD" w:rsidRPr="00226F97">
        <w:rPr>
          <w:rFonts w:ascii="Times New Roman" w:hAnsi="Times New Roman" w:cs="Times New Roman"/>
          <w:b/>
        </w:rPr>
        <w:t>ák</w:t>
      </w:r>
      <w:r w:rsidRPr="00226F97">
        <w:rPr>
          <w:rFonts w:ascii="Times New Roman" w:hAnsi="Times New Roman" w:cs="Times New Roman"/>
          <w:b/>
        </w:rPr>
        <w:t>!</w:t>
      </w:r>
    </w:p>
    <w:p w14:paraId="19A87031" w14:textId="77777777" w:rsidR="007C0BE8" w:rsidRPr="00226F97" w:rsidRDefault="007C0BE8" w:rsidP="00081FA3">
      <w:pPr>
        <w:pStyle w:val="Cmsor1"/>
        <w:spacing w:before="200" w:beforeAutospacing="0" w:after="0" w:afterAutospacing="0" w:line="276" w:lineRule="auto"/>
        <w:jc w:val="both"/>
        <w:rPr>
          <w:b w:val="0"/>
          <w:sz w:val="22"/>
          <w:szCs w:val="22"/>
        </w:rPr>
      </w:pPr>
    </w:p>
    <w:p w14:paraId="65EAA6B2" w14:textId="331821D9" w:rsidR="00081FA3" w:rsidRPr="00226F97" w:rsidRDefault="00C962B4" w:rsidP="00081FA3">
      <w:pPr>
        <w:pStyle w:val="Cmsor1"/>
        <w:spacing w:before="200" w:beforeAutospacing="0" w:after="0" w:afterAutospacing="0" w:line="276" w:lineRule="auto"/>
        <w:jc w:val="both"/>
        <w:rPr>
          <w:b w:val="0"/>
          <w:sz w:val="22"/>
          <w:szCs w:val="22"/>
        </w:rPr>
      </w:pPr>
      <w:r w:rsidRPr="00226F97">
        <w:rPr>
          <w:b w:val="0"/>
          <w:sz w:val="22"/>
          <w:szCs w:val="22"/>
        </w:rPr>
        <w:t xml:space="preserve">Az ügyvédi tevékenységről szóló 2017. évi LXXVIII. törvény (a továbbiakban: </w:t>
      </w:r>
      <w:proofErr w:type="spellStart"/>
      <w:r w:rsidRPr="00226F97">
        <w:rPr>
          <w:b w:val="0"/>
          <w:sz w:val="22"/>
          <w:szCs w:val="22"/>
        </w:rPr>
        <w:t>Üttv</w:t>
      </w:r>
      <w:proofErr w:type="spellEnd"/>
      <w:r w:rsidRPr="00226F97">
        <w:rPr>
          <w:b w:val="0"/>
          <w:sz w:val="22"/>
          <w:szCs w:val="22"/>
        </w:rPr>
        <w:t xml:space="preserve">.) </w:t>
      </w:r>
      <w:r w:rsidR="00081FA3" w:rsidRPr="00226F97">
        <w:rPr>
          <w:b w:val="0"/>
          <w:sz w:val="22"/>
          <w:szCs w:val="22"/>
        </w:rPr>
        <w:t xml:space="preserve">156. § (2) bekezdése </w:t>
      </w:r>
      <w:r w:rsidRPr="00226F97">
        <w:rPr>
          <w:b w:val="0"/>
          <w:sz w:val="22"/>
          <w:szCs w:val="22"/>
        </w:rPr>
        <w:t>a</w:t>
      </w:r>
      <w:r w:rsidR="000B6374" w:rsidRPr="00226F97">
        <w:rPr>
          <w:b w:val="0"/>
          <w:sz w:val="22"/>
          <w:szCs w:val="22"/>
        </w:rPr>
        <w:t>z</w:t>
      </w:r>
      <w:r w:rsidRPr="00226F97">
        <w:rPr>
          <w:b w:val="0"/>
          <w:sz w:val="22"/>
          <w:szCs w:val="22"/>
        </w:rPr>
        <w:t xml:space="preserve"> </w:t>
      </w:r>
      <w:r w:rsidR="000B6374" w:rsidRPr="00226F97">
        <w:rPr>
          <w:b w:val="0"/>
          <w:sz w:val="22"/>
          <w:szCs w:val="22"/>
        </w:rPr>
        <w:t>alkalmazott ügyvédek</w:t>
      </w:r>
      <w:r w:rsidRPr="00226F97">
        <w:rPr>
          <w:b w:val="0"/>
          <w:sz w:val="22"/>
          <w:szCs w:val="22"/>
        </w:rPr>
        <w:t xml:space="preserve"> </w:t>
      </w:r>
      <w:r w:rsidR="00081FA3" w:rsidRPr="00226F97">
        <w:rPr>
          <w:b w:val="0"/>
          <w:sz w:val="22"/>
          <w:szCs w:val="22"/>
        </w:rPr>
        <w:t xml:space="preserve">és a kamarai jogtanácsosok </w:t>
      </w:r>
      <w:r w:rsidRPr="00226F97">
        <w:rPr>
          <w:b w:val="0"/>
          <w:sz w:val="22"/>
          <w:szCs w:val="22"/>
        </w:rPr>
        <w:t>részére országos tagozat</w:t>
      </w:r>
      <w:r w:rsidR="00127E6B" w:rsidRPr="00226F97">
        <w:rPr>
          <w:b w:val="0"/>
          <w:sz w:val="22"/>
          <w:szCs w:val="22"/>
        </w:rPr>
        <w:t xml:space="preserve"> (a továbbiakban: országos tagozat)</w:t>
      </w:r>
      <w:r w:rsidRPr="00226F97">
        <w:rPr>
          <w:b w:val="0"/>
          <w:sz w:val="22"/>
          <w:szCs w:val="22"/>
        </w:rPr>
        <w:t xml:space="preserve"> létrehozatalát írja</w:t>
      </w:r>
      <w:r w:rsidR="001D3C10" w:rsidRPr="00226F97">
        <w:rPr>
          <w:b w:val="0"/>
          <w:sz w:val="22"/>
          <w:szCs w:val="22"/>
        </w:rPr>
        <w:t xml:space="preserve"> elő</w:t>
      </w:r>
      <w:r w:rsidRPr="00226F97">
        <w:rPr>
          <w:b w:val="0"/>
          <w:sz w:val="22"/>
          <w:szCs w:val="22"/>
        </w:rPr>
        <w:t>, amely biztosítja a</w:t>
      </w:r>
      <w:r w:rsidR="000B6374" w:rsidRPr="00226F97">
        <w:rPr>
          <w:b w:val="0"/>
          <w:sz w:val="22"/>
          <w:szCs w:val="22"/>
        </w:rPr>
        <w:t>z</w:t>
      </w:r>
      <w:r w:rsidRPr="00226F97">
        <w:rPr>
          <w:b w:val="0"/>
          <w:sz w:val="22"/>
          <w:szCs w:val="22"/>
        </w:rPr>
        <w:t xml:space="preserve"> </w:t>
      </w:r>
      <w:r w:rsidR="000B6374" w:rsidRPr="00226F97">
        <w:rPr>
          <w:b w:val="0"/>
          <w:sz w:val="22"/>
          <w:szCs w:val="22"/>
        </w:rPr>
        <w:t>alkalmazott ügyvédek</w:t>
      </w:r>
      <w:r w:rsidRPr="00226F97">
        <w:rPr>
          <w:b w:val="0"/>
          <w:sz w:val="22"/>
          <w:szCs w:val="22"/>
        </w:rPr>
        <w:t xml:space="preserve"> </w:t>
      </w:r>
      <w:r w:rsidR="00081FA3" w:rsidRPr="00226F97">
        <w:rPr>
          <w:b w:val="0"/>
          <w:sz w:val="22"/>
          <w:szCs w:val="22"/>
        </w:rPr>
        <w:t xml:space="preserve">és a kamarai jogtanácsosok részvételét és </w:t>
      </w:r>
      <w:r w:rsidRPr="00226F97">
        <w:rPr>
          <w:b w:val="0"/>
          <w:sz w:val="22"/>
          <w:szCs w:val="22"/>
        </w:rPr>
        <w:t>érdekképviseletét a Magyar Ügyvédi Kamarán belül.</w:t>
      </w:r>
    </w:p>
    <w:p w14:paraId="26967A31" w14:textId="06FF4836" w:rsidR="00081FA3" w:rsidRPr="00226F97" w:rsidRDefault="00BA20EE" w:rsidP="00081FA3">
      <w:pPr>
        <w:spacing w:before="200" w:after="0" w:line="276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226F97">
        <w:rPr>
          <w:rFonts w:ascii="Times New Roman" w:eastAsia="Times New Roman" w:hAnsi="Times New Roman" w:cs="Times New Roman"/>
          <w:lang w:eastAsia="hu-HU"/>
        </w:rPr>
        <w:t xml:space="preserve">Az </w:t>
      </w:r>
      <w:proofErr w:type="spellStart"/>
      <w:r w:rsidRPr="00226F97">
        <w:rPr>
          <w:rFonts w:ascii="Times New Roman" w:eastAsia="Times New Roman" w:hAnsi="Times New Roman" w:cs="Times New Roman"/>
          <w:lang w:eastAsia="hu-HU"/>
        </w:rPr>
        <w:t>Üttv</w:t>
      </w:r>
      <w:proofErr w:type="spellEnd"/>
      <w:r w:rsidRPr="00226F97">
        <w:rPr>
          <w:rFonts w:ascii="Times New Roman" w:eastAsia="Times New Roman" w:hAnsi="Times New Roman" w:cs="Times New Roman"/>
          <w:lang w:eastAsia="hu-HU"/>
        </w:rPr>
        <w:t xml:space="preserve">. és </w:t>
      </w:r>
      <w:r w:rsidR="00081FA3" w:rsidRPr="00226F97">
        <w:rPr>
          <w:rFonts w:ascii="Times New Roman" w:eastAsia="Times New Roman" w:hAnsi="Times New Roman" w:cs="Times New Roman"/>
          <w:szCs w:val="24"/>
          <w:lang w:eastAsia="hu-HU"/>
        </w:rPr>
        <w:t>az országos kamarai jogtanácsosi és az országos alkalmazott ügyvédi tagozat tagjainak, valamint a területi kamarai jogtanácsosi és a területi alkalmazott ügyvédi tagozatok tisztségviselőinek delegálásáról</w:t>
      </w:r>
      <w:r w:rsidRPr="00226F97">
        <w:rPr>
          <w:rFonts w:ascii="Times New Roman" w:eastAsia="Times New Roman" w:hAnsi="Times New Roman" w:cs="Times New Roman"/>
          <w:lang w:eastAsia="hu-HU"/>
        </w:rPr>
        <w:t xml:space="preserve"> szóló 10/2018. (VI. 25.) </w:t>
      </w:r>
      <w:hyperlink r:id="rId8" w:history="1">
        <w:r w:rsidRPr="00226F97">
          <w:rPr>
            <w:rStyle w:val="Hiperhivatkozs"/>
            <w:rFonts w:ascii="Times New Roman" w:eastAsia="Times New Roman" w:hAnsi="Times New Roman" w:cs="Times New Roman"/>
            <w:lang w:eastAsia="hu-HU"/>
          </w:rPr>
          <w:t>MÜK szabályzat</w:t>
        </w:r>
      </w:hyperlink>
      <w:r w:rsidRPr="00226F97">
        <w:rPr>
          <w:rFonts w:ascii="Times New Roman" w:eastAsia="Times New Roman" w:hAnsi="Times New Roman" w:cs="Times New Roman"/>
          <w:lang w:eastAsia="hu-HU"/>
        </w:rPr>
        <w:t xml:space="preserve"> (a továbbiakban: </w:t>
      </w:r>
      <w:r w:rsidR="004A48D8" w:rsidRPr="00226F97">
        <w:rPr>
          <w:rFonts w:ascii="Times New Roman" w:eastAsia="Times New Roman" w:hAnsi="Times New Roman" w:cs="Times New Roman"/>
          <w:lang w:eastAsia="hu-HU"/>
        </w:rPr>
        <w:t>D</w:t>
      </w:r>
      <w:r w:rsidRPr="00226F97">
        <w:rPr>
          <w:rFonts w:ascii="Times New Roman" w:eastAsia="Times New Roman" w:hAnsi="Times New Roman" w:cs="Times New Roman"/>
          <w:lang w:eastAsia="hu-HU"/>
        </w:rPr>
        <w:t xml:space="preserve">elegálási </w:t>
      </w:r>
      <w:r w:rsidR="004A48D8" w:rsidRPr="00226F97">
        <w:rPr>
          <w:rFonts w:ascii="Times New Roman" w:eastAsia="Times New Roman" w:hAnsi="Times New Roman" w:cs="Times New Roman"/>
          <w:lang w:eastAsia="hu-HU"/>
        </w:rPr>
        <w:t>S</w:t>
      </w:r>
      <w:r w:rsidRPr="00226F97">
        <w:rPr>
          <w:rFonts w:ascii="Times New Roman" w:eastAsia="Times New Roman" w:hAnsi="Times New Roman" w:cs="Times New Roman"/>
          <w:lang w:eastAsia="hu-HU"/>
        </w:rPr>
        <w:t>zabályzat</w:t>
      </w:r>
      <w:r w:rsidR="00081FA3" w:rsidRPr="00226F97">
        <w:rPr>
          <w:rFonts w:ascii="Times New Roman" w:eastAsia="Times New Roman" w:hAnsi="Times New Roman" w:cs="Times New Roman"/>
          <w:lang w:eastAsia="hu-HU"/>
        </w:rPr>
        <w:t xml:space="preserve">, lásd: </w:t>
      </w:r>
      <w:hyperlink r:id="rId9" w:history="1">
        <w:r w:rsidR="00081FA3" w:rsidRPr="00226F97">
          <w:rPr>
            <w:rStyle w:val="Hiperhivatkozs"/>
            <w:rFonts w:ascii="Times New Roman" w:eastAsia="Times New Roman" w:hAnsi="Times New Roman" w:cs="Times New Roman"/>
            <w:szCs w:val="24"/>
            <w:lang w:eastAsia="hu-HU"/>
          </w:rPr>
          <w:t>https://bit.ly/2AT6yu0</w:t>
        </w:r>
      </w:hyperlink>
      <w:r w:rsidRPr="00226F97">
        <w:rPr>
          <w:rFonts w:ascii="Times New Roman" w:eastAsia="Times New Roman" w:hAnsi="Times New Roman" w:cs="Times New Roman"/>
          <w:lang w:eastAsia="hu-HU"/>
        </w:rPr>
        <w:t xml:space="preserve">) rendelkezései </w:t>
      </w:r>
      <w:r w:rsidR="00081FA3" w:rsidRPr="00226F97">
        <w:rPr>
          <w:rFonts w:ascii="Times New Roman" w:eastAsia="Times New Roman" w:hAnsi="Times New Roman" w:cs="Times New Roman"/>
          <w:lang w:eastAsia="hu-HU"/>
        </w:rPr>
        <w:t xml:space="preserve">és a Magyar Ügyvédi Kamara elnöke döntése </w:t>
      </w:r>
      <w:r w:rsidRPr="00226F97">
        <w:rPr>
          <w:rFonts w:ascii="Times New Roman" w:eastAsia="Times New Roman" w:hAnsi="Times New Roman" w:cs="Times New Roman"/>
          <w:lang w:eastAsia="hu-HU"/>
        </w:rPr>
        <w:t xml:space="preserve">alapján </w:t>
      </w:r>
      <w:r w:rsidRPr="00226F97">
        <w:rPr>
          <w:rFonts w:ascii="Times New Roman" w:eastAsia="Times New Roman" w:hAnsi="Times New Roman" w:cs="Times New Roman"/>
          <w:b/>
          <w:lang w:eastAsia="hu-HU"/>
        </w:rPr>
        <w:t xml:space="preserve">az országos tagozat tagjainak </w:t>
      </w:r>
      <w:r w:rsidR="00AE2A8A" w:rsidRPr="00226F97">
        <w:rPr>
          <w:rFonts w:ascii="Times New Roman" w:eastAsia="Times New Roman" w:hAnsi="Times New Roman" w:cs="Times New Roman"/>
          <w:b/>
          <w:lang w:eastAsia="hu-HU"/>
        </w:rPr>
        <w:t xml:space="preserve">és a területi tagozatok tisztségviselőinek </w:t>
      </w:r>
      <w:r w:rsidR="00D210D8" w:rsidRPr="00226F97">
        <w:rPr>
          <w:rFonts w:ascii="Times New Roman" w:eastAsia="Times New Roman" w:hAnsi="Times New Roman" w:cs="Times New Roman"/>
          <w:b/>
          <w:lang w:eastAsia="hu-HU"/>
        </w:rPr>
        <w:t>delegálására</w:t>
      </w:r>
    </w:p>
    <w:p w14:paraId="55FF958A" w14:textId="77777777" w:rsidR="00081FA3" w:rsidRPr="00226F97" w:rsidRDefault="00BA20EE" w:rsidP="00081FA3">
      <w:pPr>
        <w:spacing w:before="200" w:after="0" w:line="276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226F97">
        <w:rPr>
          <w:rFonts w:ascii="Times New Roman" w:eastAsia="Times New Roman" w:hAnsi="Times New Roman" w:cs="Times New Roman"/>
          <w:b/>
          <w:lang w:eastAsia="hu-HU"/>
        </w:rPr>
        <w:t>2018. december 14. napján 08:00 és 18:00 óra között</w:t>
      </w:r>
    </w:p>
    <w:p w14:paraId="006D53C5" w14:textId="6B006075" w:rsidR="00081FA3" w:rsidRPr="00226F97" w:rsidRDefault="00BA20EE" w:rsidP="00081FA3">
      <w:pPr>
        <w:spacing w:before="200" w:after="0" w:line="276" w:lineRule="auto"/>
        <w:rPr>
          <w:rFonts w:ascii="Times New Roman" w:eastAsia="Times New Roman" w:hAnsi="Times New Roman" w:cs="Times New Roman"/>
          <w:lang w:eastAsia="hu-HU"/>
        </w:rPr>
      </w:pPr>
      <w:r w:rsidRPr="00226F97">
        <w:rPr>
          <w:rFonts w:ascii="Times New Roman" w:eastAsia="Times New Roman" w:hAnsi="Times New Roman" w:cs="Times New Roman"/>
          <w:lang w:eastAsia="hu-HU"/>
        </w:rPr>
        <w:t>kerül sor.</w:t>
      </w:r>
    </w:p>
    <w:p w14:paraId="4E6D48BB" w14:textId="4CE43E03" w:rsidR="00081FA3" w:rsidRPr="00226F97" w:rsidRDefault="00081FA3" w:rsidP="00081FA3">
      <w:pPr>
        <w:spacing w:before="200" w:after="0" w:line="276" w:lineRule="auto"/>
        <w:rPr>
          <w:rFonts w:ascii="Times New Roman" w:eastAsia="Times New Roman" w:hAnsi="Times New Roman" w:cs="Times New Roman"/>
          <w:lang w:eastAsia="hu-HU"/>
        </w:rPr>
      </w:pPr>
      <w:r w:rsidRPr="00226F97">
        <w:rPr>
          <w:rFonts w:ascii="Times New Roman" w:eastAsia="Times New Roman" w:hAnsi="Times New Roman" w:cs="Times New Roman"/>
          <w:lang w:eastAsia="hu-HU"/>
        </w:rPr>
        <w:t>A delegálás rendjéről az alábbi tájékoztatást adjuk.</w:t>
      </w:r>
    </w:p>
    <w:p w14:paraId="777844DC" w14:textId="440823AB" w:rsidR="004A48D8" w:rsidRPr="00226F97" w:rsidRDefault="004A48D8" w:rsidP="005B6F6E">
      <w:pPr>
        <w:spacing w:before="400" w:after="0" w:line="276" w:lineRule="auto"/>
        <w:jc w:val="both"/>
        <w:rPr>
          <w:rFonts w:ascii="Times New Roman" w:eastAsia="Calibri" w:hAnsi="Times New Roman" w:cs="Times New Roman"/>
          <w:b/>
          <w:szCs w:val="24"/>
        </w:rPr>
      </w:pPr>
      <w:r w:rsidRPr="00226F97">
        <w:rPr>
          <w:rFonts w:ascii="Times New Roman" w:eastAsia="Calibri" w:hAnsi="Times New Roman" w:cs="Times New Roman"/>
          <w:b/>
          <w:szCs w:val="24"/>
        </w:rPr>
        <w:t>1. Ki választhat? (Aktív választójog)</w:t>
      </w:r>
    </w:p>
    <w:p w14:paraId="32A80492" w14:textId="476AEC89" w:rsidR="004A48D8" w:rsidRPr="00226F97" w:rsidRDefault="003F66CD" w:rsidP="00081FA3">
      <w:pPr>
        <w:spacing w:before="200" w:after="0" w:line="276" w:lineRule="auto"/>
        <w:jc w:val="both"/>
        <w:rPr>
          <w:rFonts w:ascii="Times New Roman" w:eastAsia="Calibri" w:hAnsi="Times New Roman" w:cs="Times New Roman"/>
          <w:szCs w:val="24"/>
        </w:rPr>
      </w:pPr>
      <w:r w:rsidRPr="00226F97">
        <w:rPr>
          <w:rFonts w:ascii="Times New Roman" w:eastAsia="Calibri" w:hAnsi="Times New Roman" w:cs="Times New Roman"/>
          <w:szCs w:val="24"/>
        </w:rPr>
        <w:t xml:space="preserve">Választásra az jogosult, aki szerepel választói névjegyzékben. Az </w:t>
      </w:r>
      <w:r w:rsidRPr="00226F97">
        <w:rPr>
          <w:rFonts w:ascii="Times New Roman" w:hAnsi="Times New Roman" w:cs="Times New Roman"/>
          <w:szCs w:val="24"/>
        </w:rPr>
        <w:t>Országos Tagozati Delegálási Bizottság (a továbbiakban: Bizottság) a 2018. november 8-án közzétett névjegyzékbe azokat a kamarai jogtanácsos, illetve alkalmazott ügyvéd kollégákat vette fel, akik a delegálás napját megelőző hónap első napján tagok voltak és az ügyvédi tevékenységüket nem szüneteltetik, annak gyakorlását nem függesztették fel</w:t>
      </w:r>
      <w:r w:rsidRPr="00226F97">
        <w:rPr>
          <w:rStyle w:val="Lbjegyzet-hivatkozs"/>
          <w:rFonts w:ascii="Times New Roman" w:hAnsi="Times New Roman" w:cs="Times New Roman"/>
          <w:szCs w:val="24"/>
        </w:rPr>
        <w:footnoteReference w:id="1"/>
      </w:r>
      <w:r w:rsidRPr="00226F97">
        <w:rPr>
          <w:rFonts w:ascii="Times New Roman" w:hAnsi="Times New Roman" w:cs="Times New Roman"/>
          <w:szCs w:val="24"/>
        </w:rPr>
        <w:t xml:space="preserve">. </w:t>
      </w:r>
      <w:r w:rsidR="004A48D8" w:rsidRPr="00226F97">
        <w:rPr>
          <w:rFonts w:ascii="Times New Roman" w:eastAsia="Calibri" w:hAnsi="Times New Roman" w:cs="Times New Roman"/>
          <w:szCs w:val="24"/>
        </w:rPr>
        <w:t xml:space="preserve">A névjegyzékhez </w:t>
      </w:r>
      <w:r w:rsidR="00226F97">
        <w:rPr>
          <w:rFonts w:ascii="Times New Roman" w:eastAsia="Calibri" w:hAnsi="Times New Roman" w:cs="Times New Roman"/>
          <w:szCs w:val="24"/>
        </w:rPr>
        <w:t xml:space="preserve">a </w:t>
      </w:r>
      <w:r w:rsidRPr="00226F97">
        <w:rPr>
          <w:rFonts w:ascii="Times New Roman" w:eastAsia="Calibri" w:hAnsi="Times New Roman" w:cs="Times New Roman"/>
          <w:szCs w:val="24"/>
        </w:rPr>
        <w:t>2018. november 1</w:t>
      </w:r>
      <w:r w:rsidR="00226F97">
        <w:rPr>
          <w:rFonts w:ascii="Times New Roman" w:eastAsia="Calibri" w:hAnsi="Times New Roman" w:cs="Times New Roman"/>
          <w:szCs w:val="24"/>
        </w:rPr>
        <w:t>3</w:t>
      </w:r>
      <w:r w:rsidRPr="00226F97">
        <w:rPr>
          <w:rFonts w:ascii="Times New Roman" w:eastAsia="Calibri" w:hAnsi="Times New Roman" w:cs="Times New Roman"/>
          <w:szCs w:val="24"/>
        </w:rPr>
        <w:t xml:space="preserve">-i határidőig </w:t>
      </w:r>
      <w:r w:rsidR="004A48D8" w:rsidRPr="00226F97">
        <w:rPr>
          <w:rFonts w:ascii="Times New Roman" w:eastAsia="Calibri" w:hAnsi="Times New Roman" w:cs="Times New Roman"/>
          <w:szCs w:val="24"/>
        </w:rPr>
        <w:t xml:space="preserve">érkezett felszólalások alapján a bizottság az arra jogosultakat a </w:t>
      </w:r>
      <w:r w:rsidRPr="00226F97">
        <w:rPr>
          <w:rFonts w:ascii="Times New Roman" w:eastAsia="Calibri" w:hAnsi="Times New Roman" w:cs="Times New Roman"/>
          <w:szCs w:val="24"/>
        </w:rPr>
        <w:t xml:space="preserve">közzétett </w:t>
      </w:r>
      <w:r w:rsidR="004A48D8" w:rsidRPr="00226F97">
        <w:rPr>
          <w:rFonts w:ascii="Times New Roman" w:eastAsia="Calibri" w:hAnsi="Times New Roman" w:cs="Times New Roman"/>
          <w:szCs w:val="24"/>
        </w:rPr>
        <w:t xml:space="preserve">névjegyzékbe felvette, és az szóló határozatait az érintetteknek </w:t>
      </w:r>
      <w:r w:rsidR="00226F97">
        <w:rPr>
          <w:rFonts w:ascii="Times New Roman" w:eastAsia="Calibri" w:hAnsi="Times New Roman" w:cs="Times New Roman"/>
          <w:szCs w:val="24"/>
        </w:rPr>
        <w:t xml:space="preserve">elektronikus úton </w:t>
      </w:r>
      <w:r w:rsidR="004A48D8" w:rsidRPr="00226F97">
        <w:rPr>
          <w:rFonts w:ascii="Times New Roman" w:eastAsia="Calibri" w:hAnsi="Times New Roman" w:cs="Times New Roman"/>
          <w:szCs w:val="24"/>
        </w:rPr>
        <w:t>megküldte.</w:t>
      </w:r>
      <w:r w:rsidR="00226F97" w:rsidRPr="00226F97">
        <w:rPr>
          <w:rStyle w:val="Lbjegyzet-hivatkozs"/>
          <w:rFonts w:ascii="Times New Roman" w:eastAsia="Calibri" w:hAnsi="Times New Roman" w:cs="Times New Roman"/>
          <w:szCs w:val="24"/>
        </w:rPr>
        <w:t xml:space="preserve"> </w:t>
      </w:r>
      <w:r w:rsidR="00226F97" w:rsidRPr="00226F97">
        <w:rPr>
          <w:rStyle w:val="Lbjegyzet-hivatkozs"/>
          <w:rFonts w:ascii="Times New Roman" w:eastAsia="Calibri" w:hAnsi="Times New Roman" w:cs="Times New Roman"/>
          <w:szCs w:val="24"/>
        </w:rPr>
        <w:footnoteReference w:id="2"/>
      </w:r>
    </w:p>
    <w:p w14:paraId="598FB1EE" w14:textId="43399EB9" w:rsidR="00D210D8" w:rsidRPr="00226F97" w:rsidRDefault="003F66CD" w:rsidP="00081FA3">
      <w:pPr>
        <w:spacing w:before="200" w:after="0" w:line="276" w:lineRule="auto"/>
        <w:jc w:val="both"/>
        <w:rPr>
          <w:rFonts w:ascii="Times New Roman" w:eastAsia="Calibri" w:hAnsi="Times New Roman" w:cs="Times New Roman"/>
          <w:szCs w:val="24"/>
        </w:rPr>
      </w:pPr>
      <w:r w:rsidRPr="00226F97">
        <w:rPr>
          <w:rFonts w:ascii="Times New Roman" w:eastAsia="Calibri" w:hAnsi="Times New Roman" w:cs="Times New Roman"/>
          <w:szCs w:val="24"/>
        </w:rPr>
        <w:t>Értelemszerűen nem választhat az, akinek a kamarai tagsága időközben megszűnt, ügyvédi tevékenységét azóta szünetelteti vagy akinek az ügyvédi tevékenysége gyakorlását időközben felfüggesztették.</w:t>
      </w:r>
      <w:r w:rsidR="00226F97">
        <w:rPr>
          <w:rFonts w:ascii="Times New Roman" w:eastAsia="Calibri" w:hAnsi="Times New Roman" w:cs="Times New Roman"/>
          <w:szCs w:val="24"/>
        </w:rPr>
        <w:t xml:space="preserve"> Az erről szóló határozatait a Bizottság az érintettekkel szintén elektronikus úton közli.</w:t>
      </w:r>
    </w:p>
    <w:p w14:paraId="346C9CEB" w14:textId="043C12A3" w:rsidR="00226F97" w:rsidRPr="00226F97" w:rsidRDefault="00226F97" w:rsidP="005B6F6E">
      <w:pPr>
        <w:spacing w:before="400" w:after="0" w:line="276" w:lineRule="auto"/>
        <w:jc w:val="both"/>
        <w:rPr>
          <w:rFonts w:ascii="Times New Roman" w:eastAsia="Calibri" w:hAnsi="Times New Roman" w:cs="Times New Roman"/>
          <w:b/>
          <w:szCs w:val="24"/>
        </w:rPr>
      </w:pPr>
      <w:r w:rsidRPr="00226F97">
        <w:rPr>
          <w:rFonts w:ascii="Times New Roman" w:eastAsia="Calibri" w:hAnsi="Times New Roman" w:cs="Times New Roman"/>
          <w:b/>
          <w:szCs w:val="24"/>
        </w:rPr>
        <w:t>2. Kiket választunk, kire lehet szavazni? (Passzív választójog)</w:t>
      </w:r>
    </w:p>
    <w:p w14:paraId="143FC0D4" w14:textId="68642B83" w:rsidR="00226F97" w:rsidRDefault="00226F97" w:rsidP="00AE2A8A">
      <w:pPr>
        <w:spacing w:before="200"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A 2018. november 9. és 15. között beérkezett önjelölések alapján a Bizottság összeállította a jelöltlistákat, amelyek itt tekinthetőek meg: </w:t>
      </w:r>
      <w:hyperlink r:id="rId10" w:history="1">
        <w:r w:rsidRPr="00CA5E74">
          <w:rPr>
            <w:rStyle w:val="Hiperhivatkozs"/>
            <w:rFonts w:ascii="Times New Roman" w:eastAsia="Calibri" w:hAnsi="Times New Roman" w:cs="Times New Roman"/>
          </w:rPr>
          <w:t>https://valasztas.ugyvedikamara.hu/zart/jeloltlistak/</w:t>
        </w:r>
      </w:hyperlink>
      <w:r>
        <w:rPr>
          <w:rFonts w:ascii="Times New Roman" w:eastAsia="Calibri" w:hAnsi="Times New Roman" w:cs="Times New Roman"/>
        </w:rPr>
        <w:t>.</w:t>
      </w:r>
    </w:p>
    <w:p w14:paraId="65E627EA" w14:textId="4E2A836C" w:rsidR="00226F97" w:rsidRDefault="00226F97" w:rsidP="00AE2A8A">
      <w:pPr>
        <w:spacing w:before="200"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Ez alapján 2018. december 14. napján a jelöltlistán szereplő jelöltekre az alábbiak szerint adhatóak le szavazatok:</w:t>
      </w:r>
    </w:p>
    <w:p w14:paraId="500097AE" w14:textId="5262CEC5" w:rsidR="00226F97" w:rsidRDefault="00226F97" w:rsidP="00AE2A8A">
      <w:pPr>
        <w:spacing w:before="200"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226F97">
        <w:rPr>
          <w:rFonts w:ascii="Times New Roman" w:eastAsia="Calibri" w:hAnsi="Times New Roman" w:cs="Times New Roman"/>
          <w:b/>
        </w:rPr>
        <w:t xml:space="preserve">2.1. </w:t>
      </w:r>
      <w:r>
        <w:rPr>
          <w:rFonts w:ascii="Times New Roman" w:eastAsia="Calibri" w:hAnsi="Times New Roman" w:cs="Times New Roman"/>
          <w:b/>
        </w:rPr>
        <w:t>Területi k</w:t>
      </w:r>
      <w:r w:rsidRPr="00226F97">
        <w:rPr>
          <w:rFonts w:ascii="Times New Roman" w:eastAsia="Calibri" w:hAnsi="Times New Roman" w:cs="Times New Roman"/>
          <w:b/>
        </w:rPr>
        <w:t xml:space="preserve">amarai </w:t>
      </w:r>
      <w:r>
        <w:rPr>
          <w:rFonts w:ascii="Times New Roman" w:eastAsia="Calibri" w:hAnsi="Times New Roman" w:cs="Times New Roman"/>
          <w:b/>
        </w:rPr>
        <w:t>j</w:t>
      </w:r>
      <w:r w:rsidRPr="00226F97">
        <w:rPr>
          <w:rFonts w:ascii="Times New Roman" w:eastAsia="Calibri" w:hAnsi="Times New Roman" w:cs="Times New Roman"/>
          <w:b/>
        </w:rPr>
        <w:t xml:space="preserve">ogtanácsosi </w:t>
      </w:r>
      <w:r>
        <w:rPr>
          <w:rFonts w:ascii="Times New Roman" w:eastAsia="Calibri" w:hAnsi="Times New Roman" w:cs="Times New Roman"/>
          <w:b/>
        </w:rPr>
        <w:t>t</w:t>
      </w:r>
      <w:r w:rsidRPr="00226F97">
        <w:rPr>
          <w:rFonts w:ascii="Times New Roman" w:eastAsia="Calibri" w:hAnsi="Times New Roman" w:cs="Times New Roman"/>
          <w:b/>
        </w:rPr>
        <w:t>agozat</w:t>
      </w:r>
      <w:r>
        <w:rPr>
          <w:rFonts w:ascii="Times New Roman" w:eastAsia="Calibri" w:hAnsi="Times New Roman" w:cs="Times New Roman"/>
          <w:b/>
        </w:rPr>
        <w:t>ok tisztségviselői</w:t>
      </w:r>
    </w:p>
    <w:p w14:paraId="78C649B1" w14:textId="100866C0" w:rsidR="00226F97" w:rsidRDefault="00226F97" w:rsidP="00AE2A8A">
      <w:pPr>
        <w:spacing w:before="200" w:after="0" w:line="276" w:lineRule="auto"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A</w:t>
      </w:r>
      <w:r w:rsidR="00AE2A8A" w:rsidRPr="00226F97">
        <w:rPr>
          <w:rFonts w:ascii="Times New Roman" w:eastAsia="Calibri" w:hAnsi="Times New Roman" w:cs="Times New Roman"/>
          <w:szCs w:val="24"/>
        </w:rPr>
        <w:t xml:space="preserve"> Budapesti Ügyvédi Kamara területén működő területi kamarai jogtanácsosi tagozat</w:t>
      </w:r>
      <w:r>
        <w:rPr>
          <w:rFonts w:ascii="Times New Roman" w:eastAsia="Calibri" w:hAnsi="Times New Roman" w:cs="Times New Roman"/>
          <w:szCs w:val="24"/>
        </w:rPr>
        <w:t xml:space="preserve">ba </w:t>
      </w:r>
    </w:p>
    <w:p w14:paraId="042B85F6" w14:textId="24E1F6F0" w:rsidR="00226F97" w:rsidRDefault="00226F97" w:rsidP="00AE2A8A">
      <w:pPr>
        <w:spacing w:before="200" w:after="0" w:line="276" w:lineRule="auto"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a) </w:t>
      </w:r>
      <w:proofErr w:type="spellStart"/>
      <w:r w:rsidR="00AE2A8A" w:rsidRPr="00226F97">
        <w:rPr>
          <w:rFonts w:ascii="Times New Roman" w:eastAsia="Calibri" w:hAnsi="Times New Roman" w:cs="Times New Roman"/>
          <w:szCs w:val="24"/>
        </w:rPr>
        <w:t>a</w:t>
      </w:r>
      <w:proofErr w:type="spellEnd"/>
      <w:r w:rsidR="00AE2A8A" w:rsidRPr="00226F97">
        <w:rPr>
          <w:rFonts w:ascii="Times New Roman" w:eastAsia="Calibri" w:hAnsi="Times New Roman" w:cs="Times New Roman"/>
          <w:szCs w:val="24"/>
        </w:rPr>
        <w:t xml:space="preserve"> magánszektori szakágazatba </w:t>
      </w:r>
      <w:r>
        <w:rPr>
          <w:rFonts w:ascii="Times New Roman" w:eastAsia="Calibri" w:hAnsi="Times New Roman" w:cs="Times New Roman"/>
          <w:szCs w:val="24"/>
        </w:rPr>
        <w:t>tartozó kamarai jogtanácsosok</w:t>
      </w:r>
      <w:r>
        <w:rPr>
          <w:rStyle w:val="Lbjegyzet-hivatkozs"/>
          <w:rFonts w:ascii="Times New Roman" w:eastAsia="Calibri" w:hAnsi="Times New Roman" w:cs="Times New Roman"/>
          <w:szCs w:val="24"/>
        </w:rPr>
        <w:footnoteReference w:id="3"/>
      </w:r>
      <w:r>
        <w:rPr>
          <w:rFonts w:ascii="Times New Roman" w:eastAsia="Calibri" w:hAnsi="Times New Roman" w:cs="Times New Roman"/>
          <w:szCs w:val="24"/>
        </w:rPr>
        <w:t xml:space="preserve"> 6 főt választhatnak a </w:t>
      </w:r>
      <w:r w:rsidRPr="00226F97">
        <w:rPr>
          <w:rFonts w:ascii="Times New Roman" w:eastAsia="Calibri" w:hAnsi="Times New Roman" w:cs="Times New Roman"/>
          <w:szCs w:val="24"/>
        </w:rPr>
        <w:t xml:space="preserve">magánszektori szakágazatba </w:t>
      </w:r>
      <w:r>
        <w:rPr>
          <w:rFonts w:ascii="Times New Roman" w:eastAsia="Calibri" w:hAnsi="Times New Roman" w:cs="Times New Roman"/>
          <w:szCs w:val="24"/>
        </w:rPr>
        <w:t>tartozó kamarai jogtanácsos jelöltek közül,</w:t>
      </w:r>
    </w:p>
    <w:p w14:paraId="6B7CD044" w14:textId="269001EC" w:rsidR="00226F97" w:rsidRDefault="00226F97" w:rsidP="00AE2A8A">
      <w:pPr>
        <w:spacing w:before="200" w:after="0" w:line="276" w:lineRule="auto"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b) </w:t>
      </w:r>
      <w:r w:rsidRPr="00226F97">
        <w:rPr>
          <w:rFonts w:ascii="Times New Roman" w:eastAsia="Calibri" w:hAnsi="Times New Roman" w:cs="Times New Roman"/>
          <w:szCs w:val="24"/>
        </w:rPr>
        <w:t xml:space="preserve">a </w:t>
      </w:r>
      <w:r>
        <w:rPr>
          <w:rFonts w:ascii="Times New Roman" w:eastAsia="Calibri" w:hAnsi="Times New Roman" w:cs="Times New Roman"/>
          <w:szCs w:val="24"/>
        </w:rPr>
        <w:t xml:space="preserve">közigazgatási </w:t>
      </w:r>
      <w:r w:rsidRPr="00226F97">
        <w:rPr>
          <w:rFonts w:ascii="Times New Roman" w:eastAsia="Calibri" w:hAnsi="Times New Roman" w:cs="Times New Roman"/>
          <w:szCs w:val="24"/>
        </w:rPr>
        <w:t xml:space="preserve">szakágazatba </w:t>
      </w:r>
      <w:r>
        <w:rPr>
          <w:rFonts w:ascii="Times New Roman" w:eastAsia="Calibri" w:hAnsi="Times New Roman" w:cs="Times New Roman"/>
          <w:szCs w:val="24"/>
        </w:rPr>
        <w:t>tartozó kamarai jogtanácsosok</w:t>
      </w:r>
      <w:r>
        <w:rPr>
          <w:rStyle w:val="Lbjegyzet-hivatkozs"/>
          <w:rFonts w:ascii="Times New Roman" w:eastAsia="Calibri" w:hAnsi="Times New Roman" w:cs="Times New Roman"/>
          <w:szCs w:val="24"/>
        </w:rPr>
        <w:footnoteReference w:id="4"/>
      </w:r>
      <w:r>
        <w:rPr>
          <w:rFonts w:ascii="Times New Roman" w:eastAsia="Calibri" w:hAnsi="Times New Roman" w:cs="Times New Roman"/>
          <w:szCs w:val="24"/>
        </w:rPr>
        <w:t xml:space="preserve"> 3 főt választhatnak a közigazgatási </w:t>
      </w:r>
      <w:r w:rsidRPr="00226F97">
        <w:rPr>
          <w:rFonts w:ascii="Times New Roman" w:eastAsia="Calibri" w:hAnsi="Times New Roman" w:cs="Times New Roman"/>
          <w:szCs w:val="24"/>
        </w:rPr>
        <w:t xml:space="preserve">szakágazatba </w:t>
      </w:r>
      <w:r>
        <w:rPr>
          <w:rFonts w:ascii="Times New Roman" w:eastAsia="Calibri" w:hAnsi="Times New Roman" w:cs="Times New Roman"/>
          <w:szCs w:val="24"/>
        </w:rPr>
        <w:t>tartozó kamarai jogtanácsos jelöltek közül.</w:t>
      </w:r>
    </w:p>
    <w:p w14:paraId="265D9416" w14:textId="0652119F" w:rsidR="00E36D2E" w:rsidRPr="00226F97" w:rsidRDefault="00226F97" w:rsidP="00AE2A8A">
      <w:pPr>
        <w:spacing w:before="200"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Cs w:val="24"/>
        </w:rPr>
        <w:t>A</w:t>
      </w:r>
      <w:r w:rsidR="00AE2A8A" w:rsidRPr="00226F97">
        <w:rPr>
          <w:rFonts w:ascii="Times New Roman" w:eastAsia="Calibri" w:hAnsi="Times New Roman" w:cs="Times New Roman"/>
          <w:szCs w:val="24"/>
        </w:rPr>
        <w:t xml:space="preserve"> további területi kamarák területén működő kamarai jogtanácsosi tagozatok esetén</w:t>
      </w:r>
      <w:r>
        <w:rPr>
          <w:rFonts w:ascii="Times New Roman" w:eastAsia="Calibri" w:hAnsi="Times New Roman" w:cs="Times New Roman"/>
          <w:szCs w:val="24"/>
        </w:rPr>
        <w:t xml:space="preserve"> a közigazgatási és a magánszfé</w:t>
      </w:r>
      <w:r w:rsidR="00B60277">
        <w:rPr>
          <w:rFonts w:ascii="Times New Roman" w:eastAsia="Calibri" w:hAnsi="Times New Roman" w:cs="Times New Roman"/>
          <w:szCs w:val="24"/>
        </w:rPr>
        <w:t>ra szakágazatba tartozó kamarai jogtanácsosok együttesen 3-3 főt választhatnak.</w:t>
      </w:r>
    </w:p>
    <w:p w14:paraId="39A7543D" w14:textId="64F550C3" w:rsidR="00081FA3" w:rsidRPr="00B60277" w:rsidRDefault="00B60277" w:rsidP="00AE2A8A">
      <w:pPr>
        <w:spacing w:before="200" w:after="0" w:line="276" w:lineRule="auto"/>
        <w:jc w:val="both"/>
        <w:rPr>
          <w:rFonts w:ascii="Times New Roman" w:eastAsia="Calibri" w:hAnsi="Times New Roman" w:cs="Times New Roman"/>
          <w:b/>
          <w:szCs w:val="24"/>
        </w:rPr>
      </w:pPr>
      <w:r w:rsidRPr="00B60277">
        <w:rPr>
          <w:rFonts w:ascii="Times New Roman" w:eastAsia="Calibri" w:hAnsi="Times New Roman" w:cs="Times New Roman"/>
          <w:b/>
          <w:szCs w:val="24"/>
        </w:rPr>
        <w:t>2.</w:t>
      </w:r>
      <w:r>
        <w:rPr>
          <w:rFonts w:ascii="Times New Roman" w:eastAsia="Calibri" w:hAnsi="Times New Roman" w:cs="Times New Roman"/>
          <w:b/>
          <w:szCs w:val="24"/>
        </w:rPr>
        <w:t>2</w:t>
      </w:r>
      <w:r w:rsidRPr="00B60277">
        <w:rPr>
          <w:rFonts w:ascii="Times New Roman" w:eastAsia="Calibri" w:hAnsi="Times New Roman" w:cs="Times New Roman"/>
          <w:b/>
          <w:szCs w:val="24"/>
        </w:rPr>
        <w:t>. A</w:t>
      </w:r>
      <w:r w:rsidR="00AE2A8A" w:rsidRPr="00B60277">
        <w:rPr>
          <w:rFonts w:ascii="Times New Roman" w:eastAsia="Calibri" w:hAnsi="Times New Roman" w:cs="Times New Roman"/>
          <w:b/>
        </w:rPr>
        <w:t>z Országos Kamarai Jogtanácsosi Tagozat</w:t>
      </w:r>
    </w:p>
    <w:p w14:paraId="4A766B7C" w14:textId="582ED76A" w:rsidR="00B60277" w:rsidRPr="00B60277" w:rsidRDefault="00B60277" w:rsidP="00B60277">
      <w:pPr>
        <w:spacing w:before="200" w:after="0" w:line="276" w:lineRule="auto"/>
        <w:jc w:val="both"/>
        <w:rPr>
          <w:rFonts w:ascii="Times New Roman" w:eastAsia="Calibri" w:hAnsi="Times New Roman" w:cs="Times New Roman"/>
          <w:szCs w:val="24"/>
        </w:rPr>
      </w:pPr>
      <w:r w:rsidRPr="00B60277">
        <w:rPr>
          <w:rFonts w:ascii="Times New Roman" w:eastAsia="Calibri" w:hAnsi="Times New Roman" w:cs="Times New Roman"/>
          <w:szCs w:val="24"/>
        </w:rPr>
        <w:t>A</w:t>
      </w:r>
      <w:r w:rsidRPr="00B60277">
        <w:rPr>
          <w:rFonts w:ascii="Times New Roman" w:eastAsia="Calibri" w:hAnsi="Times New Roman" w:cs="Times New Roman"/>
        </w:rPr>
        <w:t>z Országos Kamarai Jogtanácsosi Tagozatba</w:t>
      </w:r>
    </w:p>
    <w:p w14:paraId="0A54A6C0" w14:textId="77777777" w:rsidR="00B60277" w:rsidRDefault="00081FA3" w:rsidP="00081FA3">
      <w:pPr>
        <w:spacing w:before="200" w:after="0" w:line="276" w:lineRule="auto"/>
        <w:jc w:val="both"/>
        <w:rPr>
          <w:rFonts w:ascii="Times New Roman" w:eastAsia="Calibri" w:hAnsi="Times New Roman" w:cs="Times New Roman"/>
          <w:szCs w:val="24"/>
        </w:rPr>
      </w:pPr>
      <w:r w:rsidRPr="00226F97">
        <w:rPr>
          <w:rFonts w:ascii="Times New Roman" w:eastAsia="Calibri" w:hAnsi="Times New Roman" w:cs="Times New Roman"/>
          <w:szCs w:val="24"/>
        </w:rPr>
        <w:t xml:space="preserve">a) </w:t>
      </w:r>
      <w:proofErr w:type="spellStart"/>
      <w:r w:rsidRPr="00226F97">
        <w:rPr>
          <w:rFonts w:ascii="Times New Roman" w:eastAsia="Calibri" w:hAnsi="Times New Roman" w:cs="Times New Roman"/>
          <w:szCs w:val="24"/>
        </w:rPr>
        <w:t>a</w:t>
      </w:r>
      <w:proofErr w:type="spellEnd"/>
      <w:r w:rsidRPr="00226F97">
        <w:rPr>
          <w:rFonts w:ascii="Times New Roman" w:eastAsia="Calibri" w:hAnsi="Times New Roman" w:cs="Times New Roman"/>
          <w:szCs w:val="24"/>
        </w:rPr>
        <w:t xml:space="preserve"> Fővárosi Ítélőtábla illetékességi területe alá tartozó területi kamarákból </w:t>
      </w:r>
    </w:p>
    <w:p w14:paraId="74B90420" w14:textId="347DE3B9" w:rsidR="00B60277" w:rsidRDefault="00B60277" w:rsidP="00B60277">
      <w:pPr>
        <w:spacing w:before="200" w:after="0" w:line="276" w:lineRule="auto"/>
        <w:jc w:val="both"/>
        <w:rPr>
          <w:rFonts w:ascii="Times New Roman" w:eastAsia="Calibri" w:hAnsi="Times New Roman" w:cs="Times New Roman"/>
          <w:szCs w:val="24"/>
        </w:rPr>
      </w:pPr>
      <w:proofErr w:type="spellStart"/>
      <w:r>
        <w:rPr>
          <w:rFonts w:ascii="Times New Roman" w:eastAsia="Calibri" w:hAnsi="Times New Roman" w:cs="Times New Roman"/>
          <w:szCs w:val="24"/>
        </w:rPr>
        <w:t>aa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) </w:t>
      </w:r>
      <w:r w:rsidRPr="00226F97">
        <w:rPr>
          <w:rFonts w:ascii="Times New Roman" w:eastAsia="Calibri" w:hAnsi="Times New Roman" w:cs="Times New Roman"/>
          <w:szCs w:val="24"/>
        </w:rPr>
        <w:t xml:space="preserve">a magánszektori szakágazatba </w:t>
      </w:r>
      <w:r>
        <w:rPr>
          <w:rFonts w:ascii="Times New Roman" w:eastAsia="Calibri" w:hAnsi="Times New Roman" w:cs="Times New Roman"/>
          <w:szCs w:val="24"/>
        </w:rPr>
        <w:t>tartozó kamarai jogtanácsosok</w:t>
      </w:r>
      <w:r>
        <w:rPr>
          <w:rStyle w:val="Lbjegyzet-hivatkozs"/>
          <w:rFonts w:ascii="Times New Roman" w:eastAsia="Calibri" w:hAnsi="Times New Roman" w:cs="Times New Roman"/>
          <w:szCs w:val="24"/>
        </w:rPr>
        <w:footnoteReference w:id="5"/>
      </w:r>
      <w:r>
        <w:rPr>
          <w:rFonts w:ascii="Times New Roman" w:eastAsia="Calibri" w:hAnsi="Times New Roman" w:cs="Times New Roman"/>
          <w:szCs w:val="24"/>
        </w:rPr>
        <w:t xml:space="preserve"> 9 főt választhatnak a </w:t>
      </w:r>
      <w:r w:rsidRPr="00226F97">
        <w:rPr>
          <w:rFonts w:ascii="Times New Roman" w:eastAsia="Calibri" w:hAnsi="Times New Roman" w:cs="Times New Roman"/>
          <w:szCs w:val="24"/>
        </w:rPr>
        <w:t xml:space="preserve">magánszektori szakágazatba </w:t>
      </w:r>
      <w:r>
        <w:rPr>
          <w:rFonts w:ascii="Times New Roman" w:eastAsia="Calibri" w:hAnsi="Times New Roman" w:cs="Times New Roman"/>
          <w:szCs w:val="24"/>
        </w:rPr>
        <w:t>tartozó kamarai jogtanácsos jelöltek közül,</w:t>
      </w:r>
    </w:p>
    <w:p w14:paraId="4BDD3470" w14:textId="231D6BCF" w:rsidR="00B60277" w:rsidRDefault="00B60277" w:rsidP="00B60277">
      <w:pPr>
        <w:spacing w:before="200" w:after="0" w:line="276" w:lineRule="auto"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ab) </w:t>
      </w:r>
      <w:r w:rsidRPr="00226F97">
        <w:rPr>
          <w:rFonts w:ascii="Times New Roman" w:eastAsia="Calibri" w:hAnsi="Times New Roman" w:cs="Times New Roman"/>
          <w:szCs w:val="24"/>
        </w:rPr>
        <w:t xml:space="preserve">a </w:t>
      </w:r>
      <w:r>
        <w:rPr>
          <w:rFonts w:ascii="Times New Roman" w:eastAsia="Calibri" w:hAnsi="Times New Roman" w:cs="Times New Roman"/>
          <w:szCs w:val="24"/>
        </w:rPr>
        <w:t xml:space="preserve">közigazgatási </w:t>
      </w:r>
      <w:r w:rsidRPr="00226F97">
        <w:rPr>
          <w:rFonts w:ascii="Times New Roman" w:eastAsia="Calibri" w:hAnsi="Times New Roman" w:cs="Times New Roman"/>
          <w:szCs w:val="24"/>
        </w:rPr>
        <w:t xml:space="preserve">szakágazatba </w:t>
      </w:r>
      <w:r>
        <w:rPr>
          <w:rFonts w:ascii="Times New Roman" w:eastAsia="Calibri" w:hAnsi="Times New Roman" w:cs="Times New Roman"/>
          <w:szCs w:val="24"/>
        </w:rPr>
        <w:t>tartozó kamarai jogtanácsosok</w:t>
      </w:r>
      <w:r>
        <w:rPr>
          <w:rStyle w:val="Lbjegyzet-hivatkozs"/>
          <w:rFonts w:ascii="Times New Roman" w:eastAsia="Calibri" w:hAnsi="Times New Roman" w:cs="Times New Roman"/>
          <w:szCs w:val="24"/>
        </w:rPr>
        <w:footnoteReference w:id="6"/>
      </w:r>
      <w:r>
        <w:rPr>
          <w:rFonts w:ascii="Times New Roman" w:eastAsia="Calibri" w:hAnsi="Times New Roman" w:cs="Times New Roman"/>
          <w:szCs w:val="24"/>
        </w:rPr>
        <w:t xml:space="preserve"> 5 főt választhatnak a közigazgatási </w:t>
      </w:r>
      <w:r w:rsidRPr="00226F97">
        <w:rPr>
          <w:rFonts w:ascii="Times New Roman" w:eastAsia="Calibri" w:hAnsi="Times New Roman" w:cs="Times New Roman"/>
          <w:szCs w:val="24"/>
        </w:rPr>
        <w:t xml:space="preserve">szakágazatba </w:t>
      </w:r>
      <w:r>
        <w:rPr>
          <w:rFonts w:ascii="Times New Roman" w:eastAsia="Calibri" w:hAnsi="Times New Roman" w:cs="Times New Roman"/>
          <w:szCs w:val="24"/>
        </w:rPr>
        <w:t>tartozó kamarai jogtanácsos jelöltek közül,</w:t>
      </w:r>
    </w:p>
    <w:p w14:paraId="2C432CC8" w14:textId="3ABDAD68" w:rsidR="00081FA3" w:rsidRPr="00226F97" w:rsidRDefault="00081FA3" w:rsidP="00081FA3">
      <w:pPr>
        <w:spacing w:before="200" w:after="0" w:line="276" w:lineRule="auto"/>
        <w:jc w:val="both"/>
        <w:rPr>
          <w:rFonts w:ascii="Times New Roman" w:eastAsia="Calibri" w:hAnsi="Times New Roman" w:cs="Times New Roman"/>
          <w:szCs w:val="24"/>
        </w:rPr>
      </w:pPr>
      <w:r w:rsidRPr="00226F97">
        <w:rPr>
          <w:rFonts w:ascii="Times New Roman" w:eastAsia="Calibri" w:hAnsi="Times New Roman" w:cs="Times New Roman"/>
          <w:szCs w:val="24"/>
        </w:rPr>
        <w:t xml:space="preserve">b) a Debreceni Ítélőtábla illetékességi területe alá tartozó területi kamarákból </w:t>
      </w:r>
      <w:r w:rsidR="00B60277">
        <w:rPr>
          <w:rFonts w:ascii="Times New Roman" w:eastAsia="Calibri" w:hAnsi="Times New Roman" w:cs="Times New Roman"/>
          <w:szCs w:val="24"/>
        </w:rPr>
        <w:t xml:space="preserve">a közigazgatási és a magánszféra szakágazatba tartozó kamarai jogtanácsosok együttesen </w:t>
      </w:r>
      <w:r w:rsidRPr="00226F97">
        <w:rPr>
          <w:rFonts w:ascii="Times New Roman" w:eastAsia="Calibri" w:hAnsi="Times New Roman" w:cs="Times New Roman"/>
          <w:szCs w:val="24"/>
        </w:rPr>
        <w:t>2 fő</w:t>
      </w:r>
      <w:r w:rsidR="00B60277">
        <w:rPr>
          <w:rFonts w:ascii="Times New Roman" w:eastAsia="Calibri" w:hAnsi="Times New Roman" w:cs="Times New Roman"/>
          <w:szCs w:val="24"/>
        </w:rPr>
        <w:t>t választhatnak</w:t>
      </w:r>
      <w:r w:rsidRPr="00226F97">
        <w:rPr>
          <w:rFonts w:ascii="Times New Roman" w:eastAsia="Calibri" w:hAnsi="Times New Roman" w:cs="Times New Roman"/>
          <w:szCs w:val="24"/>
        </w:rPr>
        <w:t>,</w:t>
      </w:r>
    </w:p>
    <w:p w14:paraId="2819BADE" w14:textId="19B23405" w:rsidR="00081FA3" w:rsidRPr="00226F97" w:rsidRDefault="00081FA3" w:rsidP="00081FA3">
      <w:pPr>
        <w:spacing w:before="200" w:after="0" w:line="276" w:lineRule="auto"/>
        <w:jc w:val="both"/>
        <w:rPr>
          <w:rFonts w:ascii="Times New Roman" w:eastAsia="Calibri" w:hAnsi="Times New Roman" w:cs="Times New Roman"/>
          <w:szCs w:val="24"/>
        </w:rPr>
      </w:pPr>
      <w:r w:rsidRPr="00226F97">
        <w:rPr>
          <w:rFonts w:ascii="Times New Roman" w:eastAsia="Calibri" w:hAnsi="Times New Roman" w:cs="Times New Roman"/>
          <w:szCs w:val="24"/>
        </w:rPr>
        <w:t xml:space="preserve">c) a Győri Ítélőtábla illetékességi területe alá tartozó területi kamarákból </w:t>
      </w:r>
      <w:r w:rsidR="00B60277">
        <w:rPr>
          <w:rFonts w:ascii="Times New Roman" w:eastAsia="Calibri" w:hAnsi="Times New Roman" w:cs="Times New Roman"/>
          <w:szCs w:val="24"/>
        </w:rPr>
        <w:t xml:space="preserve">a közigazgatási és a magánszféra szakágazatba tartozó kamarai jogtanácsosok együttesen </w:t>
      </w:r>
      <w:r w:rsidRPr="00226F97">
        <w:rPr>
          <w:rFonts w:ascii="Times New Roman" w:eastAsia="Calibri" w:hAnsi="Times New Roman" w:cs="Times New Roman"/>
          <w:szCs w:val="24"/>
        </w:rPr>
        <w:t>2 fő</w:t>
      </w:r>
      <w:r w:rsidR="00B60277">
        <w:rPr>
          <w:rFonts w:ascii="Times New Roman" w:eastAsia="Calibri" w:hAnsi="Times New Roman" w:cs="Times New Roman"/>
          <w:szCs w:val="24"/>
        </w:rPr>
        <w:t>t választhatnak</w:t>
      </w:r>
      <w:r w:rsidRPr="00226F97">
        <w:rPr>
          <w:rFonts w:ascii="Times New Roman" w:eastAsia="Calibri" w:hAnsi="Times New Roman" w:cs="Times New Roman"/>
          <w:szCs w:val="24"/>
        </w:rPr>
        <w:t>,</w:t>
      </w:r>
    </w:p>
    <w:p w14:paraId="7E2291B0" w14:textId="3F744B8C" w:rsidR="00081FA3" w:rsidRPr="00226F97" w:rsidRDefault="00081FA3" w:rsidP="00081FA3">
      <w:pPr>
        <w:spacing w:before="200" w:after="0" w:line="276" w:lineRule="auto"/>
        <w:jc w:val="both"/>
        <w:rPr>
          <w:rFonts w:ascii="Times New Roman" w:eastAsia="Calibri" w:hAnsi="Times New Roman" w:cs="Times New Roman"/>
          <w:szCs w:val="24"/>
        </w:rPr>
      </w:pPr>
      <w:r w:rsidRPr="00226F97">
        <w:rPr>
          <w:rFonts w:ascii="Times New Roman" w:eastAsia="Calibri" w:hAnsi="Times New Roman" w:cs="Times New Roman"/>
          <w:szCs w:val="24"/>
        </w:rPr>
        <w:t xml:space="preserve">d) a Pécsi Ítélőtábla illetékességi területe alá tartozó területi kamarákból </w:t>
      </w:r>
      <w:r w:rsidR="00B60277">
        <w:rPr>
          <w:rFonts w:ascii="Times New Roman" w:eastAsia="Calibri" w:hAnsi="Times New Roman" w:cs="Times New Roman"/>
          <w:szCs w:val="24"/>
        </w:rPr>
        <w:t xml:space="preserve">a közigazgatási és a magánszféra szakágazatba tartozó kamarai jogtanácsosok együttesen </w:t>
      </w:r>
      <w:r w:rsidRPr="00226F97">
        <w:rPr>
          <w:rFonts w:ascii="Times New Roman" w:eastAsia="Calibri" w:hAnsi="Times New Roman" w:cs="Times New Roman"/>
          <w:szCs w:val="24"/>
        </w:rPr>
        <w:t>1 fő</w:t>
      </w:r>
      <w:r w:rsidR="00B60277">
        <w:rPr>
          <w:rFonts w:ascii="Times New Roman" w:eastAsia="Calibri" w:hAnsi="Times New Roman" w:cs="Times New Roman"/>
          <w:szCs w:val="24"/>
        </w:rPr>
        <w:t>t választhatnak</w:t>
      </w:r>
      <w:r w:rsidR="005B6F6E">
        <w:rPr>
          <w:rFonts w:ascii="Times New Roman" w:eastAsia="Calibri" w:hAnsi="Times New Roman" w:cs="Times New Roman"/>
          <w:szCs w:val="24"/>
        </w:rPr>
        <w:t>.</w:t>
      </w:r>
    </w:p>
    <w:p w14:paraId="146CE34E" w14:textId="1DCE54C1" w:rsidR="00B60277" w:rsidRPr="00B60277" w:rsidRDefault="00B60277" w:rsidP="00B60277">
      <w:pPr>
        <w:spacing w:before="200" w:after="0" w:line="276" w:lineRule="auto"/>
        <w:jc w:val="both"/>
        <w:rPr>
          <w:rFonts w:ascii="Times New Roman" w:eastAsia="Calibri" w:hAnsi="Times New Roman" w:cs="Times New Roman"/>
          <w:b/>
          <w:szCs w:val="24"/>
        </w:rPr>
      </w:pPr>
      <w:r w:rsidRPr="00B60277">
        <w:rPr>
          <w:rFonts w:ascii="Times New Roman" w:eastAsia="Calibri" w:hAnsi="Times New Roman" w:cs="Times New Roman"/>
          <w:b/>
          <w:szCs w:val="24"/>
        </w:rPr>
        <w:t>2.</w:t>
      </w:r>
      <w:r w:rsidR="005B6F6E">
        <w:rPr>
          <w:rFonts w:ascii="Times New Roman" w:eastAsia="Calibri" w:hAnsi="Times New Roman" w:cs="Times New Roman"/>
          <w:b/>
          <w:szCs w:val="24"/>
        </w:rPr>
        <w:t>3</w:t>
      </w:r>
      <w:r w:rsidRPr="00B60277">
        <w:rPr>
          <w:rFonts w:ascii="Times New Roman" w:eastAsia="Calibri" w:hAnsi="Times New Roman" w:cs="Times New Roman"/>
          <w:b/>
          <w:szCs w:val="24"/>
        </w:rPr>
        <w:t>. A</w:t>
      </w:r>
      <w:r w:rsidRPr="00B60277">
        <w:rPr>
          <w:rFonts w:ascii="Times New Roman" w:eastAsia="Calibri" w:hAnsi="Times New Roman" w:cs="Times New Roman"/>
          <w:b/>
        </w:rPr>
        <w:t xml:space="preserve">z Országos </w:t>
      </w:r>
      <w:r>
        <w:rPr>
          <w:rFonts w:ascii="Times New Roman" w:eastAsia="Calibri" w:hAnsi="Times New Roman" w:cs="Times New Roman"/>
          <w:b/>
        </w:rPr>
        <w:t xml:space="preserve">Alkalmazott Ügyvédi </w:t>
      </w:r>
      <w:r w:rsidRPr="00B60277">
        <w:rPr>
          <w:rFonts w:ascii="Times New Roman" w:eastAsia="Calibri" w:hAnsi="Times New Roman" w:cs="Times New Roman"/>
          <w:b/>
        </w:rPr>
        <w:t>Tagozat</w:t>
      </w:r>
      <w:r>
        <w:rPr>
          <w:rFonts w:ascii="Times New Roman" w:eastAsia="Calibri" w:hAnsi="Times New Roman" w:cs="Times New Roman"/>
          <w:b/>
        </w:rPr>
        <w:t>ba</w:t>
      </w:r>
    </w:p>
    <w:p w14:paraId="5E2EF04D" w14:textId="7293C3E5" w:rsidR="00AE2A8A" w:rsidRPr="00226F97" w:rsidRDefault="00B60277" w:rsidP="00B60277">
      <w:pPr>
        <w:spacing w:before="200" w:after="0" w:line="276" w:lineRule="auto"/>
        <w:jc w:val="both"/>
        <w:rPr>
          <w:rFonts w:ascii="Times New Roman" w:hAnsi="Times New Roman" w:cs="Times New Roman"/>
        </w:rPr>
      </w:pPr>
      <w:r w:rsidRPr="00B60277">
        <w:rPr>
          <w:rFonts w:ascii="Times New Roman" w:eastAsia="Calibri" w:hAnsi="Times New Roman" w:cs="Times New Roman"/>
        </w:rPr>
        <w:t xml:space="preserve">Az Országos Alkalmazott Ügyvédi Tagozatba </w:t>
      </w:r>
      <w:r w:rsidR="00AE2A8A" w:rsidRPr="00B60277">
        <w:rPr>
          <w:rFonts w:ascii="Times New Roman" w:eastAsia="Calibri" w:hAnsi="Times New Roman" w:cs="Times New Roman"/>
        </w:rPr>
        <w:t xml:space="preserve">a Fővárosi Ítélőtábla illetékességi területe alá tartozó területi kamarákból </w:t>
      </w:r>
      <w:r>
        <w:rPr>
          <w:rFonts w:ascii="Times New Roman" w:eastAsia="Calibri" w:hAnsi="Times New Roman" w:cs="Times New Roman"/>
        </w:rPr>
        <w:t xml:space="preserve">elméletileg </w:t>
      </w:r>
      <w:r w:rsidR="00AE2A8A" w:rsidRPr="00B60277">
        <w:rPr>
          <w:rFonts w:ascii="Times New Roman" w:eastAsia="Calibri" w:hAnsi="Times New Roman" w:cs="Times New Roman"/>
        </w:rPr>
        <w:t>2 fő</w:t>
      </w:r>
      <w:r w:rsidRPr="00B60277">
        <w:rPr>
          <w:rFonts w:ascii="Times New Roman" w:eastAsia="Calibri" w:hAnsi="Times New Roman" w:cs="Times New Roman"/>
        </w:rPr>
        <w:t>t</w:t>
      </w:r>
      <w:r w:rsidR="00AE2A8A" w:rsidRPr="00B60277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minden más ítélőtábla </w:t>
      </w:r>
      <w:r w:rsidR="00AE2A8A" w:rsidRPr="00226F97">
        <w:rPr>
          <w:rFonts w:ascii="Times New Roman" w:hAnsi="Times New Roman" w:cs="Times New Roman"/>
        </w:rPr>
        <w:t>illetékességi területe alá tartozó területi kamarákból 1</w:t>
      </w:r>
      <w:r w:rsidR="00D765B5">
        <w:rPr>
          <w:rFonts w:ascii="Times New Roman" w:hAnsi="Times New Roman" w:cs="Times New Roman"/>
        </w:rPr>
        <w:t>-1</w:t>
      </w:r>
      <w:r w:rsidR="00AE2A8A" w:rsidRPr="00226F97">
        <w:rPr>
          <w:rFonts w:ascii="Times New Roman" w:hAnsi="Times New Roman" w:cs="Times New Roman"/>
        </w:rPr>
        <w:t xml:space="preserve"> fő</w:t>
      </w:r>
      <w:r>
        <w:rPr>
          <w:rFonts w:ascii="Times New Roman" w:hAnsi="Times New Roman" w:cs="Times New Roman"/>
        </w:rPr>
        <w:t>t választhatnak.</w:t>
      </w:r>
    </w:p>
    <w:p w14:paraId="4BF5850F" w14:textId="10CB87E8" w:rsidR="00B60277" w:rsidRPr="00B60277" w:rsidRDefault="00B60277" w:rsidP="00081FA3">
      <w:pPr>
        <w:spacing w:before="200" w:after="0" w:line="276" w:lineRule="auto"/>
        <w:jc w:val="both"/>
        <w:rPr>
          <w:rFonts w:ascii="Times New Roman" w:eastAsia="Calibri" w:hAnsi="Times New Roman" w:cs="Times New Roman"/>
          <w:b/>
          <w:szCs w:val="24"/>
        </w:rPr>
      </w:pPr>
      <w:r w:rsidRPr="00B60277">
        <w:rPr>
          <w:rFonts w:ascii="Times New Roman" w:eastAsia="Calibri" w:hAnsi="Times New Roman" w:cs="Times New Roman"/>
          <w:b/>
          <w:szCs w:val="24"/>
        </w:rPr>
        <w:t>2.</w:t>
      </w:r>
      <w:r w:rsidR="005B6F6E">
        <w:rPr>
          <w:rFonts w:ascii="Times New Roman" w:eastAsia="Calibri" w:hAnsi="Times New Roman" w:cs="Times New Roman"/>
          <w:b/>
          <w:szCs w:val="24"/>
        </w:rPr>
        <w:t>4</w:t>
      </w:r>
      <w:r w:rsidRPr="00B60277">
        <w:rPr>
          <w:rFonts w:ascii="Times New Roman" w:eastAsia="Calibri" w:hAnsi="Times New Roman" w:cs="Times New Roman"/>
          <w:b/>
          <w:szCs w:val="24"/>
        </w:rPr>
        <w:t>. Regionális fegyelmi bizottságok</w:t>
      </w:r>
    </w:p>
    <w:p w14:paraId="085604E7" w14:textId="2073A78A" w:rsidR="00B60277" w:rsidRDefault="00B60277" w:rsidP="00B60277">
      <w:pPr>
        <w:spacing w:before="200" w:after="0" w:line="276" w:lineRule="auto"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A</w:t>
      </w:r>
      <w:r w:rsidRPr="00B60277">
        <w:rPr>
          <w:rFonts w:ascii="Times New Roman" w:eastAsia="Calibri" w:hAnsi="Times New Roman" w:cs="Times New Roman"/>
          <w:szCs w:val="24"/>
        </w:rPr>
        <w:t xml:space="preserve"> </w:t>
      </w:r>
      <w:r w:rsidRPr="005B6F6E">
        <w:rPr>
          <w:rFonts w:ascii="Times New Roman" w:eastAsia="Calibri" w:hAnsi="Times New Roman" w:cs="Times New Roman"/>
          <w:b/>
          <w:szCs w:val="24"/>
        </w:rPr>
        <w:t>Budapesti Regionális Fegyelmi Bizottságba</w:t>
      </w:r>
      <w:r>
        <w:rPr>
          <w:rFonts w:ascii="Times New Roman" w:eastAsia="Calibri" w:hAnsi="Times New Roman" w:cs="Times New Roman"/>
          <w:szCs w:val="24"/>
        </w:rPr>
        <w:t xml:space="preserve"> a </w:t>
      </w:r>
      <w:r w:rsidRPr="00B60277">
        <w:rPr>
          <w:rFonts w:ascii="Times New Roman" w:eastAsia="Calibri" w:hAnsi="Times New Roman" w:cs="Times New Roman"/>
          <w:szCs w:val="24"/>
        </w:rPr>
        <w:t>Budapesti Ügyvédi Kamara működési terület</w:t>
      </w:r>
      <w:r>
        <w:rPr>
          <w:rFonts w:ascii="Times New Roman" w:eastAsia="Calibri" w:hAnsi="Times New Roman" w:cs="Times New Roman"/>
          <w:szCs w:val="24"/>
        </w:rPr>
        <w:t xml:space="preserve">én első helyen bejegyzett munkáltatóval rendelkező kamarai jogtanácsosok 3 </w:t>
      </w:r>
      <w:r w:rsidR="005B6F6E">
        <w:rPr>
          <w:rFonts w:ascii="Times New Roman" w:eastAsia="Calibri" w:hAnsi="Times New Roman" w:cs="Times New Roman"/>
          <w:szCs w:val="24"/>
        </w:rPr>
        <w:t xml:space="preserve">tagot </w:t>
      </w:r>
      <w:r>
        <w:rPr>
          <w:rFonts w:ascii="Times New Roman" w:eastAsia="Calibri" w:hAnsi="Times New Roman" w:cs="Times New Roman"/>
          <w:szCs w:val="24"/>
        </w:rPr>
        <w:t>választhatnak.</w:t>
      </w:r>
    </w:p>
    <w:p w14:paraId="40EEDFFA" w14:textId="4EC6AB43" w:rsidR="00B60277" w:rsidRPr="00B60277" w:rsidRDefault="005B6F6E" w:rsidP="005B6F6E">
      <w:pPr>
        <w:spacing w:before="200" w:after="0" w:line="276" w:lineRule="auto"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A</w:t>
      </w:r>
      <w:r w:rsidR="00B60277" w:rsidRPr="00B60277">
        <w:rPr>
          <w:rFonts w:ascii="Times New Roman" w:eastAsia="Calibri" w:hAnsi="Times New Roman" w:cs="Times New Roman"/>
          <w:szCs w:val="24"/>
        </w:rPr>
        <w:t xml:space="preserve"> </w:t>
      </w:r>
      <w:r w:rsidR="00B60277" w:rsidRPr="005B6F6E">
        <w:rPr>
          <w:rFonts w:ascii="Times New Roman" w:eastAsia="Calibri" w:hAnsi="Times New Roman" w:cs="Times New Roman"/>
          <w:b/>
          <w:szCs w:val="24"/>
        </w:rPr>
        <w:t>Fejér Megyei Regionális Fegyelmi Bizottság</w:t>
      </w:r>
      <w:r w:rsidRPr="005B6F6E">
        <w:rPr>
          <w:rFonts w:ascii="Times New Roman" w:eastAsia="Calibri" w:hAnsi="Times New Roman" w:cs="Times New Roman"/>
          <w:b/>
          <w:szCs w:val="24"/>
        </w:rPr>
        <w:t>ba</w:t>
      </w:r>
      <w:r>
        <w:rPr>
          <w:rFonts w:ascii="Times New Roman" w:eastAsia="Calibri" w:hAnsi="Times New Roman" w:cs="Times New Roman"/>
          <w:szCs w:val="24"/>
        </w:rPr>
        <w:t xml:space="preserve"> a </w:t>
      </w:r>
      <w:r w:rsidR="00B60277" w:rsidRPr="00B60277">
        <w:rPr>
          <w:rFonts w:ascii="Times New Roman" w:eastAsia="Calibri" w:hAnsi="Times New Roman" w:cs="Times New Roman"/>
          <w:szCs w:val="24"/>
        </w:rPr>
        <w:t xml:space="preserve">Fejér Megyei Ügyvédi Kamara, </w:t>
      </w:r>
      <w:r>
        <w:rPr>
          <w:rFonts w:ascii="Times New Roman" w:eastAsia="Calibri" w:hAnsi="Times New Roman" w:cs="Times New Roman"/>
          <w:szCs w:val="24"/>
        </w:rPr>
        <w:t xml:space="preserve">a </w:t>
      </w:r>
      <w:r w:rsidR="00B60277" w:rsidRPr="00B60277">
        <w:rPr>
          <w:rFonts w:ascii="Times New Roman" w:eastAsia="Calibri" w:hAnsi="Times New Roman" w:cs="Times New Roman"/>
          <w:szCs w:val="24"/>
        </w:rPr>
        <w:t xml:space="preserve">Veszprém Megyei Ügyvédi Kamara és </w:t>
      </w:r>
      <w:r>
        <w:rPr>
          <w:rFonts w:ascii="Times New Roman" w:eastAsia="Calibri" w:hAnsi="Times New Roman" w:cs="Times New Roman"/>
          <w:szCs w:val="24"/>
        </w:rPr>
        <w:t xml:space="preserve">a </w:t>
      </w:r>
      <w:r w:rsidR="00B60277" w:rsidRPr="00B60277">
        <w:rPr>
          <w:rFonts w:ascii="Times New Roman" w:eastAsia="Calibri" w:hAnsi="Times New Roman" w:cs="Times New Roman"/>
          <w:szCs w:val="24"/>
        </w:rPr>
        <w:t xml:space="preserve">Komárom-Esztergom Megyei Ügyvédi Kamara működési </w:t>
      </w:r>
      <w:r w:rsidRPr="00B60277">
        <w:rPr>
          <w:rFonts w:ascii="Times New Roman" w:eastAsia="Calibri" w:hAnsi="Times New Roman" w:cs="Times New Roman"/>
          <w:szCs w:val="24"/>
        </w:rPr>
        <w:t>terület</w:t>
      </w:r>
      <w:r>
        <w:rPr>
          <w:rFonts w:ascii="Times New Roman" w:eastAsia="Calibri" w:hAnsi="Times New Roman" w:cs="Times New Roman"/>
          <w:szCs w:val="24"/>
        </w:rPr>
        <w:t>én első helyen bejegyzett munkáltatóval rendelkező kamarai jogtanácsosok elméletileg 3 tagot választhatnak.</w:t>
      </w:r>
    </w:p>
    <w:p w14:paraId="5E9B1B52" w14:textId="402FE2B6" w:rsidR="00B60277" w:rsidRPr="00B60277" w:rsidRDefault="005B6F6E" w:rsidP="005B6F6E">
      <w:pPr>
        <w:spacing w:before="200" w:after="0" w:line="276" w:lineRule="auto"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A</w:t>
      </w:r>
      <w:r w:rsidRPr="00B60277">
        <w:rPr>
          <w:rFonts w:ascii="Times New Roman" w:eastAsia="Calibri" w:hAnsi="Times New Roman" w:cs="Times New Roman"/>
          <w:szCs w:val="24"/>
        </w:rPr>
        <w:t xml:space="preserve"> </w:t>
      </w:r>
      <w:r w:rsidR="00B60277" w:rsidRPr="005B6F6E">
        <w:rPr>
          <w:rFonts w:ascii="Times New Roman" w:eastAsia="Calibri" w:hAnsi="Times New Roman" w:cs="Times New Roman"/>
          <w:b/>
          <w:szCs w:val="24"/>
        </w:rPr>
        <w:t>Szegedi Regionális Fegyelmi Bizottság</w:t>
      </w:r>
      <w:r w:rsidRPr="005B6F6E">
        <w:rPr>
          <w:rFonts w:ascii="Times New Roman" w:eastAsia="Calibri" w:hAnsi="Times New Roman" w:cs="Times New Roman"/>
          <w:b/>
          <w:szCs w:val="24"/>
        </w:rPr>
        <w:t>ba</w:t>
      </w:r>
      <w:r>
        <w:rPr>
          <w:rFonts w:ascii="Times New Roman" w:eastAsia="Calibri" w:hAnsi="Times New Roman" w:cs="Times New Roman"/>
          <w:szCs w:val="24"/>
        </w:rPr>
        <w:t xml:space="preserve"> a </w:t>
      </w:r>
      <w:r w:rsidR="00B60277" w:rsidRPr="00B60277">
        <w:rPr>
          <w:rFonts w:ascii="Times New Roman" w:eastAsia="Calibri" w:hAnsi="Times New Roman" w:cs="Times New Roman"/>
          <w:szCs w:val="24"/>
        </w:rPr>
        <w:t xml:space="preserve">Szegedi Ügyvédi Kamara, </w:t>
      </w:r>
      <w:r>
        <w:rPr>
          <w:rFonts w:ascii="Times New Roman" w:eastAsia="Calibri" w:hAnsi="Times New Roman" w:cs="Times New Roman"/>
          <w:szCs w:val="24"/>
        </w:rPr>
        <w:t xml:space="preserve">a </w:t>
      </w:r>
      <w:r w:rsidR="00B60277" w:rsidRPr="00B60277">
        <w:rPr>
          <w:rFonts w:ascii="Times New Roman" w:eastAsia="Calibri" w:hAnsi="Times New Roman" w:cs="Times New Roman"/>
          <w:szCs w:val="24"/>
        </w:rPr>
        <w:t xml:space="preserve">Bács-Kiskun Megyei Ügyvédi Kamara és </w:t>
      </w:r>
      <w:r>
        <w:rPr>
          <w:rFonts w:ascii="Times New Roman" w:eastAsia="Calibri" w:hAnsi="Times New Roman" w:cs="Times New Roman"/>
          <w:szCs w:val="24"/>
        </w:rPr>
        <w:t xml:space="preserve">a </w:t>
      </w:r>
      <w:r w:rsidR="00B60277" w:rsidRPr="00B60277">
        <w:rPr>
          <w:rFonts w:ascii="Times New Roman" w:eastAsia="Calibri" w:hAnsi="Times New Roman" w:cs="Times New Roman"/>
          <w:szCs w:val="24"/>
        </w:rPr>
        <w:t xml:space="preserve">Békés Megyei Ügyvédi Kamara működési </w:t>
      </w:r>
      <w:r w:rsidRPr="00B60277">
        <w:rPr>
          <w:rFonts w:ascii="Times New Roman" w:eastAsia="Calibri" w:hAnsi="Times New Roman" w:cs="Times New Roman"/>
          <w:szCs w:val="24"/>
        </w:rPr>
        <w:t>terület</w:t>
      </w:r>
      <w:r>
        <w:rPr>
          <w:rFonts w:ascii="Times New Roman" w:eastAsia="Calibri" w:hAnsi="Times New Roman" w:cs="Times New Roman"/>
          <w:szCs w:val="24"/>
        </w:rPr>
        <w:t>én első helyen bejegyzett munkáltatóval rendelkező kamarai jogtanácsosok elméletileg 3 tagot választhatnak.</w:t>
      </w:r>
    </w:p>
    <w:p w14:paraId="1DABA21D" w14:textId="22EA17AE" w:rsidR="00B60277" w:rsidRPr="00B60277" w:rsidRDefault="005B6F6E" w:rsidP="00B60277">
      <w:pPr>
        <w:spacing w:before="200" w:after="0" w:line="276" w:lineRule="auto"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A</w:t>
      </w:r>
      <w:r w:rsidR="00B60277" w:rsidRPr="00B60277">
        <w:rPr>
          <w:rFonts w:ascii="Times New Roman" w:eastAsia="Calibri" w:hAnsi="Times New Roman" w:cs="Times New Roman"/>
          <w:szCs w:val="24"/>
        </w:rPr>
        <w:t xml:space="preserve"> </w:t>
      </w:r>
      <w:r w:rsidR="00B60277" w:rsidRPr="005B6F6E">
        <w:rPr>
          <w:rFonts w:ascii="Times New Roman" w:eastAsia="Calibri" w:hAnsi="Times New Roman" w:cs="Times New Roman"/>
          <w:b/>
          <w:szCs w:val="24"/>
        </w:rPr>
        <w:t>Borsod-Abaúj-Zemplén Megyei Regionális Fegyelmi Bizottság</w:t>
      </w:r>
      <w:r w:rsidRPr="005B6F6E">
        <w:rPr>
          <w:rFonts w:ascii="Times New Roman" w:eastAsia="Calibri" w:hAnsi="Times New Roman" w:cs="Times New Roman"/>
          <w:b/>
          <w:szCs w:val="24"/>
        </w:rPr>
        <w:t>ba</w:t>
      </w:r>
      <w:r>
        <w:rPr>
          <w:rFonts w:ascii="Times New Roman" w:eastAsia="Calibri" w:hAnsi="Times New Roman" w:cs="Times New Roman"/>
          <w:szCs w:val="24"/>
        </w:rPr>
        <w:t xml:space="preserve"> a </w:t>
      </w:r>
      <w:r w:rsidR="00B60277" w:rsidRPr="00B60277">
        <w:rPr>
          <w:rFonts w:ascii="Times New Roman" w:eastAsia="Calibri" w:hAnsi="Times New Roman" w:cs="Times New Roman"/>
          <w:szCs w:val="24"/>
        </w:rPr>
        <w:t xml:space="preserve">Borsod-Abaúj-Zemplén Megyei Ügyvédi Kamara, </w:t>
      </w:r>
      <w:r>
        <w:rPr>
          <w:rFonts w:ascii="Times New Roman" w:eastAsia="Calibri" w:hAnsi="Times New Roman" w:cs="Times New Roman"/>
          <w:szCs w:val="24"/>
        </w:rPr>
        <w:t xml:space="preserve">a </w:t>
      </w:r>
      <w:r w:rsidR="00B60277" w:rsidRPr="00B60277">
        <w:rPr>
          <w:rFonts w:ascii="Times New Roman" w:eastAsia="Calibri" w:hAnsi="Times New Roman" w:cs="Times New Roman"/>
          <w:szCs w:val="24"/>
        </w:rPr>
        <w:t xml:space="preserve">Nyíregyházi Ügyvédi Kamara és </w:t>
      </w:r>
      <w:r>
        <w:rPr>
          <w:rFonts w:ascii="Times New Roman" w:eastAsia="Calibri" w:hAnsi="Times New Roman" w:cs="Times New Roman"/>
          <w:szCs w:val="24"/>
        </w:rPr>
        <w:t xml:space="preserve">a </w:t>
      </w:r>
      <w:r w:rsidR="00B60277" w:rsidRPr="00B60277">
        <w:rPr>
          <w:rFonts w:ascii="Times New Roman" w:eastAsia="Calibri" w:hAnsi="Times New Roman" w:cs="Times New Roman"/>
          <w:szCs w:val="24"/>
        </w:rPr>
        <w:t xml:space="preserve">Heves Megyei Ügyvédi Kamara működési </w:t>
      </w:r>
      <w:r w:rsidRPr="00B60277">
        <w:rPr>
          <w:rFonts w:ascii="Times New Roman" w:eastAsia="Calibri" w:hAnsi="Times New Roman" w:cs="Times New Roman"/>
          <w:szCs w:val="24"/>
        </w:rPr>
        <w:t>terület</w:t>
      </w:r>
      <w:r>
        <w:rPr>
          <w:rFonts w:ascii="Times New Roman" w:eastAsia="Calibri" w:hAnsi="Times New Roman" w:cs="Times New Roman"/>
          <w:szCs w:val="24"/>
        </w:rPr>
        <w:t>én első helyen bejegyzett munkáltatóval rendelkező kamarai jogtanácsosok elméletileg 3 tagot választhatnak.</w:t>
      </w:r>
    </w:p>
    <w:p w14:paraId="6E417293" w14:textId="6B298501" w:rsidR="00081FA3" w:rsidRDefault="005B6F6E" w:rsidP="005B6F6E">
      <w:pPr>
        <w:spacing w:before="200" w:after="0" w:line="276" w:lineRule="auto"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A</w:t>
      </w:r>
      <w:r w:rsidR="00B60277" w:rsidRPr="00B60277">
        <w:rPr>
          <w:rFonts w:ascii="Times New Roman" w:eastAsia="Calibri" w:hAnsi="Times New Roman" w:cs="Times New Roman"/>
          <w:szCs w:val="24"/>
        </w:rPr>
        <w:t xml:space="preserve"> </w:t>
      </w:r>
      <w:r w:rsidR="00B60277" w:rsidRPr="005B6F6E">
        <w:rPr>
          <w:rFonts w:ascii="Times New Roman" w:eastAsia="Calibri" w:hAnsi="Times New Roman" w:cs="Times New Roman"/>
          <w:b/>
          <w:szCs w:val="24"/>
        </w:rPr>
        <w:t>Debreceni Regionális Fegyelmi Bizottság</w:t>
      </w:r>
      <w:r w:rsidRPr="005B6F6E">
        <w:rPr>
          <w:rFonts w:ascii="Times New Roman" w:eastAsia="Calibri" w:hAnsi="Times New Roman" w:cs="Times New Roman"/>
          <w:b/>
          <w:szCs w:val="24"/>
        </w:rPr>
        <w:t>ba</w:t>
      </w:r>
      <w:r>
        <w:rPr>
          <w:rFonts w:ascii="Times New Roman" w:eastAsia="Calibri" w:hAnsi="Times New Roman" w:cs="Times New Roman"/>
          <w:szCs w:val="24"/>
        </w:rPr>
        <w:t xml:space="preserve"> a </w:t>
      </w:r>
      <w:r w:rsidR="00B60277" w:rsidRPr="00B60277">
        <w:rPr>
          <w:rFonts w:ascii="Times New Roman" w:eastAsia="Calibri" w:hAnsi="Times New Roman" w:cs="Times New Roman"/>
          <w:szCs w:val="24"/>
        </w:rPr>
        <w:t xml:space="preserve">Debreceni Ügyvédi Kamara és </w:t>
      </w:r>
      <w:r>
        <w:rPr>
          <w:rFonts w:ascii="Times New Roman" w:eastAsia="Calibri" w:hAnsi="Times New Roman" w:cs="Times New Roman"/>
          <w:szCs w:val="24"/>
        </w:rPr>
        <w:t xml:space="preserve">a </w:t>
      </w:r>
      <w:r w:rsidR="00B60277" w:rsidRPr="00B60277">
        <w:rPr>
          <w:rFonts w:ascii="Times New Roman" w:eastAsia="Calibri" w:hAnsi="Times New Roman" w:cs="Times New Roman"/>
          <w:szCs w:val="24"/>
        </w:rPr>
        <w:t xml:space="preserve">Jász-Nagykun-Szolnok Megyei Ügyvédi Kamara működési </w:t>
      </w:r>
      <w:r w:rsidRPr="00B60277">
        <w:rPr>
          <w:rFonts w:ascii="Times New Roman" w:eastAsia="Calibri" w:hAnsi="Times New Roman" w:cs="Times New Roman"/>
          <w:szCs w:val="24"/>
        </w:rPr>
        <w:t>terület</w:t>
      </w:r>
      <w:r>
        <w:rPr>
          <w:rFonts w:ascii="Times New Roman" w:eastAsia="Calibri" w:hAnsi="Times New Roman" w:cs="Times New Roman"/>
          <w:szCs w:val="24"/>
        </w:rPr>
        <w:t>én első helyen bejegyzett munkáltatóval rendelkező kamarai jogtanácsosok elméletileg 3 tagot választhatnak.</w:t>
      </w:r>
    </w:p>
    <w:p w14:paraId="63EF6DF9" w14:textId="77777777" w:rsidR="00D765B5" w:rsidRDefault="005B6F6E" w:rsidP="005B6F6E">
      <w:pPr>
        <w:spacing w:before="200" w:after="0" w:line="276" w:lineRule="auto"/>
        <w:jc w:val="both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 xml:space="preserve">A fel nem sorolt testületekbe, illetve területeken jelöltállításra nem került sor, így delegálásra sincs lehetőség. </w:t>
      </w:r>
    </w:p>
    <w:p w14:paraId="0936BF01" w14:textId="1BEC154E" w:rsidR="005B6F6E" w:rsidRPr="00D765B5" w:rsidRDefault="00D765B5" w:rsidP="005B6F6E">
      <w:pPr>
        <w:spacing w:before="200" w:after="0" w:line="276" w:lineRule="auto"/>
        <w:jc w:val="both"/>
        <w:rPr>
          <w:rFonts w:ascii="Times New Roman" w:eastAsia="Calibri" w:hAnsi="Times New Roman" w:cs="Times New Roman"/>
          <w:szCs w:val="24"/>
        </w:rPr>
      </w:pPr>
      <w:r w:rsidRPr="00D765B5">
        <w:rPr>
          <w:rFonts w:ascii="Times New Roman" w:eastAsia="Calibri" w:hAnsi="Times New Roman" w:cs="Times New Roman"/>
          <w:szCs w:val="24"/>
        </w:rPr>
        <w:t xml:space="preserve">Egyes tisztségekre, illetve listákon a megválaszthatónál kevesebb jelölt </w:t>
      </w:r>
      <w:r>
        <w:rPr>
          <w:rFonts w:ascii="Times New Roman" w:eastAsia="Calibri" w:hAnsi="Times New Roman" w:cs="Times New Roman"/>
          <w:szCs w:val="24"/>
        </w:rPr>
        <w:t xml:space="preserve">jelentkezett, ezért a jelöltlistákon is kevesebb jelölt </w:t>
      </w:r>
      <w:r w:rsidRPr="00D765B5">
        <w:rPr>
          <w:rFonts w:ascii="Times New Roman" w:eastAsia="Calibri" w:hAnsi="Times New Roman" w:cs="Times New Roman"/>
          <w:szCs w:val="24"/>
        </w:rPr>
        <w:t>szerepel</w:t>
      </w:r>
      <w:r>
        <w:rPr>
          <w:rFonts w:ascii="Times New Roman" w:eastAsia="Calibri" w:hAnsi="Times New Roman" w:cs="Times New Roman"/>
          <w:szCs w:val="24"/>
        </w:rPr>
        <w:t>.</w:t>
      </w:r>
    </w:p>
    <w:p w14:paraId="4038A7BA" w14:textId="0B1CCF69" w:rsidR="005B6F6E" w:rsidRPr="005B6F6E" w:rsidRDefault="005B6F6E" w:rsidP="005B6F6E">
      <w:pPr>
        <w:spacing w:before="400" w:after="0" w:line="276" w:lineRule="auto"/>
        <w:jc w:val="both"/>
        <w:rPr>
          <w:rFonts w:ascii="Times New Roman" w:eastAsia="Calibri" w:hAnsi="Times New Roman" w:cs="Times New Roman"/>
          <w:b/>
          <w:szCs w:val="24"/>
        </w:rPr>
      </w:pPr>
      <w:r w:rsidRPr="005B6F6E">
        <w:rPr>
          <w:rFonts w:ascii="Times New Roman" w:eastAsia="Calibri" w:hAnsi="Times New Roman" w:cs="Times New Roman"/>
          <w:b/>
          <w:szCs w:val="24"/>
        </w:rPr>
        <w:t>3. Hogyan</w:t>
      </w:r>
      <w:r>
        <w:rPr>
          <w:rFonts w:ascii="Times New Roman" w:eastAsia="Calibri" w:hAnsi="Times New Roman" w:cs="Times New Roman"/>
          <w:b/>
          <w:szCs w:val="24"/>
        </w:rPr>
        <w:t xml:space="preserve"> lehet</w:t>
      </w:r>
      <w:r w:rsidRPr="005B6F6E">
        <w:rPr>
          <w:rFonts w:ascii="Times New Roman" w:eastAsia="Calibri" w:hAnsi="Times New Roman" w:cs="Times New Roman"/>
          <w:b/>
          <w:szCs w:val="24"/>
        </w:rPr>
        <w:t xml:space="preserve"> szavaz</w:t>
      </w:r>
      <w:r>
        <w:rPr>
          <w:rFonts w:ascii="Times New Roman" w:eastAsia="Calibri" w:hAnsi="Times New Roman" w:cs="Times New Roman"/>
          <w:b/>
          <w:szCs w:val="24"/>
        </w:rPr>
        <w:t>ni</w:t>
      </w:r>
      <w:r w:rsidRPr="005B6F6E">
        <w:rPr>
          <w:rFonts w:ascii="Times New Roman" w:eastAsia="Calibri" w:hAnsi="Times New Roman" w:cs="Times New Roman"/>
          <w:b/>
          <w:szCs w:val="24"/>
        </w:rPr>
        <w:t>?</w:t>
      </w:r>
      <w:r>
        <w:rPr>
          <w:rFonts w:ascii="Times New Roman" w:eastAsia="Calibri" w:hAnsi="Times New Roman" w:cs="Times New Roman"/>
          <w:b/>
          <w:szCs w:val="24"/>
        </w:rPr>
        <w:t xml:space="preserve"> (A szavazás menete)</w:t>
      </w:r>
    </w:p>
    <w:p w14:paraId="1673447F" w14:textId="377720B9" w:rsidR="00D765B5" w:rsidRDefault="00081FA3" w:rsidP="00081FA3">
      <w:pPr>
        <w:spacing w:before="200" w:after="0" w:line="276" w:lineRule="auto"/>
        <w:jc w:val="both"/>
        <w:rPr>
          <w:rFonts w:ascii="Times New Roman" w:eastAsia="Calibri" w:hAnsi="Times New Roman" w:cs="Times New Roman"/>
          <w:szCs w:val="24"/>
        </w:rPr>
      </w:pPr>
      <w:r w:rsidRPr="00226F97">
        <w:rPr>
          <w:rFonts w:ascii="Times New Roman" w:eastAsia="Calibri" w:hAnsi="Times New Roman" w:cs="Times New Roman"/>
          <w:szCs w:val="24"/>
        </w:rPr>
        <w:t xml:space="preserve">A szavazatok leadására a </w:t>
      </w:r>
      <w:hyperlink r:id="rId11" w:history="1">
        <w:r w:rsidR="00FB79B3" w:rsidRPr="00FB79B3">
          <w:rPr>
            <w:rStyle w:val="Hiperhivatkozs"/>
            <w:rFonts w:ascii="Times New Roman" w:eastAsia="Calibri" w:hAnsi="Times New Roman" w:cs="Times New Roman"/>
            <w:szCs w:val="24"/>
          </w:rPr>
          <w:t>valasztas.ugyvedikamara.hu</w:t>
        </w:r>
      </w:hyperlink>
      <w:r w:rsidR="00FB79B3">
        <w:rPr>
          <w:rFonts w:ascii="Times New Roman" w:eastAsia="Calibri" w:hAnsi="Times New Roman" w:cs="Times New Roman"/>
          <w:szCs w:val="24"/>
        </w:rPr>
        <w:t xml:space="preserve"> </w:t>
      </w:r>
      <w:r w:rsidRPr="00226F97">
        <w:rPr>
          <w:rFonts w:ascii="Times New Roman" w:eastAsia="Calibri" w:hAnsi="Times New Roman" w:cs="Times New Roman"/>
          <w:szCs w:val="24"/>
        </w:rPr>
        <w:t xml:space="preserve">honlapon nyílik lehetőség ügyfélkapus azonosítást követően. </w:t>
      </w:r>
    </w:p>
    <w:p w14:paraId="5F177A40" w14:textId="4A6EF93C" w:rsidR="00D765B5" w:rsidRDefault="00D765B5" w:rsidP="00D765B5">
      <w:pPr>
        <w:spacing w:before="200" w:after="0" w:line="276" w:lineRule="auto"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Értelemszerűen minden szavazásra jogosult csak arra a listára adhat le szavazatot, amelyhez tartozik a fentiek szerint. Ennek érdekében a honlapon mindenki számára csak azok a szavazólapok jelennek meg, amelyre szavazhat.</w:t>
      </w:r>
    </w:p>
    <w:p w14:paraId="1E5C4B84" w14:textId="7EB41977" w:rsidR="00D765B5" w:rsidRDefault="00D765B5" w:rsidP="00D765B5">
      <w:pPr>
        <w:spacing w:before="200" w:after="0" w:line="276" w:lineRule="auto"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A Bizottság a szavazólapok megtekintését előzetesen biztosítja a választójoggal rendelkező kollégák számára, de a szavazatok leadására csak 2018. december 14-én 8 és 18 óra között nyílik lehetőség.</w:t>
      </w:r>
    </w:p>
    <w:p w14:paraId="5FD554FB" w14:textId="05D84322" w:rsidR="00081FA3" w:rsidRPr="00226F97" w:rsidRDefault="00081FA3" w:rsidP="00081FA3">
      <w:pPr>
        <w:spacing w:before="200" w:after="0" w:line="276" w:lineRule="auto"/>
        <w:jc w:val="both"/>
        <w:rPr>
          <w:rFonts w:ascii="Times New Roman" w:eastAsia="Calibri" w:hAnsi="Times New Roman" w:cs="Times New Roman"/>
          <w:szCs w:val="24"/>
        </w:rPr>
      </w:pPr>
      <w:r w:rsidRPr="00226F97">
        <w:rPr>
          <w:rFonts w:ascii="Times New Roman" w:eastAsia="Calibri" w:hAnsi="Times New Roman" w:cs="Times New Roman"/>
          <w:szCs w:val="24"/>
        </w:rPr>
        <w:t xml:space="preserve">A választás titkos, a rendszer a szavazatot leadó adatait és a szavazatot össze nem kapcsolható módon rögzíti. A rendszer biztosítja, hogy </w:t>
      </w:r>
      <w:r w:rsidR="00D765B5">
        <w:rPr>
          <w:rFonts w:ascii="Times New Roman" w:eastAsia="Calibri" w:hAnsi="Times New Roman" w:cs="Times New Roman"/>
          <w:szCs w:val="24"/>
        </w:rPr>
        <w:t>minden</w:t>
      </w:r>
      <w:r w:rsidRPr="00226F97">
        <w:rPr>
          <w:rFonts w:ascii="Times New Roman" w:eastAsia="Calibri" w:hAnsi="Times New Roman" w:cs="Times New Roman"/>
          <w:szCs w:val="24"/>
        </w:rPr>
        <w:t xml:space="preserve"> választásra jogosult </w:t>
      </w:r>
      <w:r w:rsidR="00D765B5">
        <w:rPr>
          <w:rFonts w:ascii="Times New Roman" w:eastAsia="Calibri" w:hAnsi="Times New Roman" w:cs="Times New Roman"/>
          <w:szCs w:val="24"/>
        </w:rPr>
        <w:t xml:space="preserve">kolléga </w:t>
      </w:r>
      <w:r w:rsidRPr="00226F97">
        <w:rPr>
          <w:rFonts w:ascii="Times New Roman" w:eastAsia="Calibri" w:hAnsi="Times New Roman" w:cs="Times New Roman"/>
          <w:szCs w:val="24"/>
        </w:rPr>
        <w:t>csak egy alkalommal szavazhat.</w:t>
      </w:r>
    </w:p>
    <w:p w14:paraId="162A0A76" w14:textId="5E41F5D2" w:rsidR="00081FA3" w:rsidRDefault="00081FA3" w:rsidP="00081FA3">
      <w:pPr>
        <w:spacing w:before="200" w:after="0" w:line="276" w:lineRule="auto"/>
        <w:jc w:val="both"/>
        <w:rPr>
          <w:rFonts w:ascii="Times New Roman" w:eastAsia="Calibri" w:hAnsi="Times New Roman" w:cs="Times New Roman"/>
        </w:rPr>
      </w:pPr>
      <w:r w:rsidRPr="00226F97">
        <w:rPr>
          <w:rFonts w:ascii="Times New Roman" w:eastAsia="Calibri" w:hAnsi="Times New Roman" w:cs="Times New Roman"/>
          <w:szCs w:val="24"/>
        </w:rPr>
        <w:t>A szavazatok összeszámlálását és ellenőrzését a</w:t>
      </w:r>
      <w:r w:rsidR="00611D3C" w:rsidRPr="00226F97">
        <w:rPr>
          <w:rFonts w:ascii="Times New Roman" w:eastAsia="Calibri" w:hAnsi="Times New Roman" w:cs="Times New Roman"/>
          <w:szCs w:val="24"/>
        </w:rPr>
        <w:t xml:space="preserve"> Bizottság </w:t>
      </w:r>
      <w:r w:rsidRPr="00226F97">
        <w:rPr>
          <w:rFonts w:ascii="Times New Roman" w:eastAsia="Calibri" w:hAnsi="Times New Roman" w:cs="Times New Roman"/>
          <w:szCs w:val="24"/>
        </w:rPr>
        <w:t>végzi. A választás eredményé</w:t>
      </w:r>
      <w:r w:rsidR="00611D3C" w:rsidRPr="00226F97">
        <w:rPr>
          <w:rFonts w:ascii="Times New Roman" w:eastAsia="Calibri" w:hAnsi="Times New Roman" w:cs="Times New Roman"/>
          <w:szCs w:val="24"/>
        </w:rPr>
        <w:t>t</w:t>
      </w:r>
      <w:r w:rsidRPr="00226F97">
        <w:rPr>
          <w:rFonts w:ascii="Times New Roman" w:eastAsia="Calibri" w:hAnsi="Times New Roman" w:cs="Times New Roman"/>
          <w:szCs w:val="24"/>
        </w:rPr>
        <w:t xml:space="preserve"> a</w:t>
      </w:r>
      <w:r w:rsidR="00611D3C" w:rsidRPr="00226F97">
        <w:rPr>
          <w:rFonts w:ascii="Times New Roman" w:eastAsia="Calibri" w:hAnsi="Times New Roman" w:cs="Times New Roman"/>
          <w:szCs w:val="24"/>
        </w:rPr>
        <w:t xml:space="preserve"> Bizottság </w:t>
      </w:r>
      <w:r w:rsidRPr="00226F97">
        <w:rPr>
          <w:rFonts w:ascii="Times New Roman" w:eastAsia="Calibri" w:hAnsi="Times New Roman" w:cs="Times New Roman"/>
          <w:szCs w:val="24"/>
        </w:rPr>
        <w:t>hirdeti ki és teszi közzé</w:t>
      </w:r>
      <w:r w:rsidR="00611D3C" w:rsidRPr="00226F97">
        <w:rPr>
          <w:rFonts w:ascii="Times New Roman" w:eastAsia="Calibri" w:hAnsi="Times New Roman" w:cs="Times New Roman"/>
        </w:rPr>
        <w:t>.</w:t>
      </w:r>
    </w:p>
    <w:p w14:paraId="2380626A" w14:textId="7B4D71D6" w:rsidR="00D765B5" w:rsidRDefault="00D765B5" w:rsidP="00D765B5">
      <w:pPr>
        <w:spacing w:before="400" w:after="0" w:line="276" w:lineRule="auto"/>
        <w:jc w:val="both"/>
        <w:rPr>
          <w:rFonts w:ascii="Times New Roman" w:eastAsia="Calibri" w:hAnsi="Times New Roman" w:cs="Times New Roman"/>
          <w:b/>
          <w:szCs w:val="24"/>
        </w:rPr>
      </w:pPr>
      <w:r w:rsidRPr="00D765B5">
        <w:rPr>
          <w:rFonts w:ascii="Times New Roman" w:eastAsia="Calibri" w:hAnsi="Times New Roman" w:cs="Times New Roman"/>
          <w:b/>
          <w:szCs w:val="24"/>
        </w:rPr>
        <w:t xml:space="preserve">4. </w:t>
      </w:r>
      <w:r w:rsidR="00FB79B3">
        <w:rPr>
          <w:rFonts w:ascii="Times New Roman" w:eastAsia="Calibri" w:hAnsi="Times New Roman" w:cs="Times New Roman"/>
          <w:b/>
          <w:szCs w:val="24"/>
        </w:rPr>
        <w:t>Mit lehet tenni a választás zökkenőmentessége érdekében?</w:t>
      </w:r>
    </w:p>
    <w:p w14:paraId="0D17DBCE" w14:textId="63CADB25" w:rsidR="00FB79B3" w:rsidRDefault="00FB79B3" w:rsidP="00FB79B3">
      <w:pPr>
        <w:spacing w:before="200" w:after="0" w:line="276" w:lineRule="auto"/>
        <w:jc w:val="both"/>
        <w:rPr>
          <w:rFonts w:ascii="Times New Roman" w:eastAsia="Calibri" w:hAnsi="Times New Roman" w:cs="Times New Roman"/>
          <w:szCs w:val="24"/>
        </w:rPr>
      </w:pPr>
      <w:r w:rsidRPr="00FB79B3">
        <w:rPr>
          <w:rFonts w:ascii="Times New Roman" w:eastAsia="Calibri" w:hAnsi="Times New Roman" w:cs="Times New Roman"/>
          <w:szCs w:val="24"/>
        </w:rPr>
        <w:t>Kér</w:t>
      </w:r>
      <w:r>
        <w:rPr>
          <w:rFonts w:ascii="Times New Roman" w:eastAsia="Calibri" w:hAnsi="Times New Roman" w:cs="Times New Roman"/>
          <w:szCs w:val="24"/>
        </w:rPr>
        <w:t xml:space="preserve">jük, hogy a delegálás napját megelőzően lépjen be a </w:t>
      </w:r>
      <w:hyperlink r:id="rId12" w:history="1">
        <w:r w:rsidRPr="00FB79B3">
          <w:rPr>
            <w:rStyle w:val="Hiperhivatkozs"/>
            <w:rFonts w:ascii="Times New Roman" w:eastAsia="Calibri" w:hAnsi="Times New Roman" w:cs="Times New Roman"/>
            <w:szCs w:val="24"/>
          </w:rPr>
          <w:t>valasztas.ugyvedikamara.hu</w:t>
        </w:r>
      </w:hyperlink>
      <w:r>
        <w:rPr>
          <w:rFonts w:ascii="Times New Roman" w:eastAsia="Calibri" w:hAnsi="Times New Roman" w:cs="Times New Roman"/>
          <w:szCs w:val="24"/>
        </w:rPr>
        <w:t xml:space="preserve"> honlapra ügyfélkapus azonosítással, ellenőrizze, hogy biztosított-e a hozzáférése a rendszerhez, és hogy azokat a szavazólapokat, amelyekre szavazni jogosult meg tudja-e tekinteni (szavazni értelemszerűen még nem lehet ezekkel).</w:t>
      </w:r>
    </w:p>
    <w:p w14:paraId="78460FA0" w14:textId="4650AE09" w:rsidR="00FB79B3" w:rsidRPr="00FB79B3" w:rsidRDefault="00FB79B3" w:rsidP="00FB79B3">
      <w:pPr>
        <w:spacing w:before="200" w:after="0" w:line="276" w:lineRule="auto"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Ha bármilyen problémát észlel, kérem, hogy vegye fel velünk a kapcsolatot a </w:t>
      </w:r>
      <w:hyperlink r:id="rId13" w:history="1">
        <w:r w:rsidRPr="00226F97">
          <w:rPr>
            <w:rFonts w:ascii="Times New Roman" w:eastAsia="Calibri" w:hAnsi="Times New Roman" w:cs="Times New Roman"/>
            <w:color w:val="0070C0"/>
            <w:szCs w:val="24"/>
            <w:u w:val="single"/>
          </w:rPr>
          <w:t>valasztas@ugyvedikamara.hu</w:t>
        </w:r>
      </w:hyperlink>
      <w:r w:rsidRPr="00FB79B3">
        <w:rPr>
          <w:rFonts w:ascii="Times New Roman" w:eastAsia="Calibri" w:hAnsi="Times New Roman" w:cs="Times New Roman"/>
          <w:color w:val="0070C0"/>
          <w:szCs w:val="24"/>
        </w:rPr>
        <w:t xml:space="preserve"> </w:t>
      </w:r>
      <w:r w:rsidRPr="00FB79B3">
        <w:rPr>
          <w:rFonts w:ascii="Times New Roman" w:eastAsia="Calibri" w:hAnsi="Times New Roman" w:cs="Times New Roman"/>
          <w:szCs w:val="24"/>
        </w:rPr>
        <w:t xml:space="preserve">e-mail </w:t>
      </w:r>
      <w:r>
        <w:rPr>
          <w:rFonts w:ascii="Times New Roman" w:eastAsia="Calibri" w:hAnsi="Times New Roman" w:cs="Times New Roman"/>
          <w:szCs w:val="24"/>
        </w:rPr>
        <w:t>címen, hogy a delegálás napjára minden esetleges problémát kezelni tudjunk.</w:t>
      </w:r>
    </w:p>
    <w:p w14:paraId="0A5E0742" w14:textId="230E98F2" w:rsidR="00611D3C" w:rsidRPr="00226F97" w:rsidRDefault="00FB79B3" w:rsidP="00FB79B3">
      <w:pPr>
        <w:spacing w:before="400" w:after="0" w:line="276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5</w:t>
      </w:r>
      <w:r w:rsidR="00611D3C" w:rsidRPr="00226F97">
        <w:rPr>
          <w:rFonts w:ascii="Times New Roman" w:hAnsi="Times New Roman" w:cs="Times New Roman"/>
          <w:b/>
          <w:sz w:val="21"/>
          <w:szCs w:val="21"/>
        </w:rPr>
        <w:t xml:space="preserve">. </w:t>
      </w:r>
      <w:r w:rsidR="00611D3C" w:rsidRPr="00FB79B3">
        <w:rPr>
          <w:rFonts w:ascii="Times New Roman" w:eastAsia="Calibri" w:hAnsi="Times New Roman" w:cs="Times New Roman"/>
          <w:b/>
          <w:szCs w:val="24"/>
        </w:rPr>
        <w:t>További</w:t>
      </w:r>
      <w:r w:rsidR="00611D3C" w:rsidRPr="00226F97">
        <w:rPr>
          <w:rFonts w:ascii="Times New Roman" w:hAnsi="Times New Roman" w:cs="Times New Roman"/>
          <w:b/>
          <w:sz w:val="21"/>
          <w:szCs w:val="21"/>
        </w:rPr>
        <w:t xml:space="preserve"> kérdések</w:t>
      </w:r>
    </w:p>
    <w:p w14:paraId="544933D6" w14:textId="20317BC5" w:rsidR="00611D3C" w:rsidRPr="00226F97" w:rsidRDefault="00611D3C" w:rsidP="00611D3C">
      <w:pPr>
        <w:spacing w:before="200" w:after="0" w:line="276" w:lineRule="auto"/>
        <w:jc w:val="both"/>
        <w:rPr>
          <w:rFonts w:ascii="Times New Roman" w:eastAsia="Calibri" w:hAnsi="Times New Roman" w:cs="Times New Roman"/>
          <w:szCs w:val="24"/>
        </w:rPr>
      </w:pPr>
      <w:r w:rsidRPr="00226F97">
        <w:rPr>
          <w:rFonts w:ascii="Times New Roman" w:eastAsia="Calibri" w:hAnsi="Times New Roman" w:cs="Times New Roman"/>
          <w:szCs w:val="24"/>
        </w:rPr>
        <w:t xml:space="preserve">Amennyiben a rendszer használatával kapcsolatban bármilyen kérdése, észrevétele merül fel, forduljon hozzánk bizalommal a </w:t>
      </w:r>
      <w:hyperlink r:id="rId14" w:history="1">
        <w:r w:rsidRPr="00226F97">
          <w:rPr>
            <w:rFonts w:ascii="Times New Roman" w:eastAsia="Calibri" w:hAnsi="Times New Roman" w:cs="Times New Roman"/>
            <w:color w:val="0070C0"/>
            <w:szCs w:val="24"/>
            <w:u w:val="single"/>
          </w:rPr>
          <w:t>valasztas@ugyvedikamara.hu</w:t>
        </w:r>
      </w:hyperlink>
      <w:r w:rsidRPr="00226F97">
        <w:rPr>
          <w:rFonts w:ascii="Times New Roman" w:eastAsia="Calibri" w:hAnsi="Times New Roman" w:cs="Times New Roman"/>
          <w:szCs w:val="24"/>
        </w:rPr>
        <w:t xml:space="preserve"> e-mail címen. </w:t>
      </w:r>
    </w:p>
    <w:p w14:paraId="4922CC7B" w14:textId="0A182758" w:rsidR="00081FA3" w:rsidRPr="00226F97" w:rsidRDefault="00C962B4" w:rsidP="00081FA3">
      <w:pPr>
        <w:spacing w:before="200" w:after="0" w:line="276" w:lineRule="auto"/>
        <w:rPr>
          <w:rFonts w:ascii="Times New Roman" w:eastAsia="Times New Roman" w:hAnsi="Times New Roman" w:cs="Times New Roman"/>
          <w:b/>
          <w:lang w:eastAsia="hu-HU"/>
        </w:rPr>
      </w:pPr>
      <w:r w:rsidRPr="00226F97">
        <w:rPr>
          <w:rFonts w:ascii="Times New Roman" w:eastAsia="Times New Roman" w:hAnsi="Times New Roman" w:cs="Times New Roman"/>
          <w:b/>
          <w:lang w:eastAsia="hu-HU"/>
        </w:rPr>
        <w:t xml:space="preserve">Budapest, 2018. </w:t>
      </w:r>
      <w:r w:rsidR="00FB79B3">
        <w:rPr>
          <w:rFonts w:ascii="Times New Roman" w:eastAsia="Times New Roman" w:hAnsi="Times New Roman" w:cs="Times New Roman"/>
          <w:b/>
          <w:lang w:eastAsia="hu-HU"/>
        </w:rPr>
        <w:t>december 10</w:t>
      </w:r>
      <w:r w:rsidR="00E36D2E" w:rsidRPr="00226F97">
        <w:rPr>
          <w:rFonts w:ascii="Times New Roman" w:eastAsia="Times New Roman" w:hAnsi="Times New Roman" w:cs="Times New Roman"/>
          <w:b/>
          <w:lang w:eastAsia="hu-HU"/>
        </w:rPr>
        <w:t>.</w:t>
      </w:r>
    </w:p>
    <w:p w14:paraId="6FFAB81C" w14:textId="74AA98B7" w:rsidR="00081FA3" w:rsidRPr="00226F97" w:rsidRDefault="00C962B4" w:rsidP="00E36D2E">
      <w:pPr>
        <w:spacing w:before="200" w:after="0" w:line="276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226F97">
        <w:rPr>
          <w:rFonts w:ascii="Times New Roman" w:eastAsia="Times New Roman" w:hAnsi="Times New Roman" w:cs="Times New Roman"/>
          <w:b/>
          <w:lang w:eastAsia="hu-HU"/>
        </w:rPr>
        <w:t>Üdvözlettel</w:t>
      </w:r>
      <w:r w:rsidR="00E36D2E" w:rsidRPr="00226F97">
        <w:rPr>
          <w:rFonts w:ascii="Times New Roman" w:eastAsia="Times New Roman" w:hAnsi="Times New Roman" w:cs="Times New Roman"/>
          <w:b/>
          <w:lang w:eastAsia="hu-HU"/>
        </w:rPr>
        <w:t>,</w:t>
      </w:r>
    </w:p>
    <w:p w14:paraId="4FB1941F" w14:textId="4B381935" w:rsidR="00E36D2E" w:rsidRPr="00226F97" w:rsidRDefault="00E36D2E" w:rsidP="00E36D2E">
      <w:pPr>
        <w:spacing w:before="200" w:after="0" w:line="276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14:paraId="1D333A22" w14:textId="5540E04C" w:rsidR="00C962B4" w:rsidRPr="00226F97" w:rsidRDefault="00C962B4" w:rsidP="00E36D2E">
      <w:pPr>
        <w:spacing w:before="200" w:after="0" w:line="276" w:lineRule="auto"/>
        <w:ind w:left="4536"/>
        <w:jc w:val="center"/>
        <w:rPr>
          <w:rFonts w:ascii="Times New Roman" w:hAnsi="Times New Roman" w:cs="Times New Roman"/>
        </w:rPr>
      </w:pPr>
      <w:r w:rsidRPr="00226F97">
        <w:rPr>
          <w:rFonts w:ascii="Times New Roman" w:eastAsia="Times New Roman" w:hAnsi="Times New Roman" w:cs="Times New Roman"/>
          <w:b/>
          <w:lang w:eastAsia="hu-HU"/>
        </w:rPr>
        <w:t>Magyar Ügyvédi Kamara</w:t>
      </w:r>
      <w:r w:rsidR="00E36D2E" w:rsidRPr="00226F97">
        <w:rPr>
          <w:rFonts w:ascii="Times New Roman" w:eastAsia="Times New Roman" w:hAnsi="Times New Roman" w:cs="Times New Roman"/>
          <w:b/>
          <w:lang w:eastAsia="hu-HU"/>
        </w:rPr>
        <w:br/>
      </w:r>
      <w:bookmarkStart w:id="1" w:name="_Hlk529445937"/>
      <w:r w:rsidR="00E36D2E" w:rsidRPr="00226F97">
        <w:rPr>
          <w:rFonts w:ascii="Times New Roman" w:hAnsi="Times New Roman" w:cs="Times New Roman"/>
          <w:b/>
          <w:szCs w:val="24"/>
        </w:rPr>
        <w:t>Országos Tagozati Delegálási Bizottság</w:t>
      </w:r>
      <w:bookmarkEnd w:id="1"/>
    </w:p>
    <w:sectPr w:rsidR="00C962B4" w:rsidRPr="00226F97" w:rsidSect="00081FA3">
      <w:headerReference w:type="default" r:id="rId15"/>
      <w:pgSz w:w="11906" w:h="16838"/>
      <w:pgMar w:top="198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FA8899" w14:textId="77777777" w:rsidR="0068116D" w:rsidRPr="00611D3C" w:rsidRDefault="0068116D">
      <w:pPr>
        <w:spacing w:after="0" w:line="240" w:lineRule="auto"/>
        <w:rPr>
          <w:sz w:val="20"/>
          <w:szCs w:val="20"/>
        </w:rPr>
      </w:pPr>
      <w:r w:rsidRPr="00611D3C">
        <w:rPr>
          <w:sz w:val="20"/>
          <w:szCs w:val="20"/>
        </w:rPr>
        <w:separator/>
      </w:r>
    </w:p>
  </w:endnote>
  <w:endnote w:type="continuationSeparator" w:id="0">
    <w:p w14:paraId="11B7946D" w14:textId="77777777" w:rsidR="0068116D" w:rsidRPr="00611D3C" w:rsidRDefault="0068116D">
      <w:pPr>
        <w:spacing w:after="0" w:line="240" w:lineRule="auto"/>
        <w:rPr>
          <w:sz w:val="20"/>
          <w:szCs w:val="20"/>
        </w:rPr>
      </w:pPr>
      <w:r w:rsidRPr="00611D3C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B0873A" w14:textId="77777777" w:rsidR="0068116D" w:rsidRPr="00611D3C" w:rsidRDefault="0068116D">
      <w:pPr>
        <w:spacing w:after="0" w:line="240" w:lineRule="auto"/>
        <w:rPr>
          <w:sz w:val="20"/>
          <w:szCs w:val="20"/>
        </w:rPr>
      </w:pPr>
      <w:r w:rsidRPr="00611D3C">
        <w:rPr>
          <w:sz w:val="20"/>
          <w:szCs w:val="20"/>
        </w:rPr>
        <w:separator/>
      </w:r>
    </w:p>
  </w:footnote>
  <w:footnote w:type="continuationSeparator" w:id="0">
    <w:p w14:paraId="4384F72F" w14:textId="77777777" w:rsidR="0068116D" w:rsidRPr="00611D3C" w:rsidRDefault="0068116D">
      <w:pPr>
        <w:spacing w:after="0" w:line="240" w:lineRule="auto"/>
        <w:rPr>
          <w:sz w:val="20"/>
          <w:szCs w:val="20"/>
        </w:rPr>
      </w:pPr>
      <w:r w:rsidRPr="00611D3C">
        <w:rPr>
          <w:sz w:val="20"/>
          <w:szCs w:val="20"/>
        </w:rPr>
        <w:continuationSeparator/>
      </w:r>
    </w:p>
  </w:footnote>
  <w:footnote w:id="1">
    <w:p w14:paraId="39ED1278" w14:textId="497D9D8F" w:rsidR="003F66CD" w:rsidRPr="00226F97" w:rsidRDefault="003F66CD">
      <w:pPr>
        <w:pStyle w:val="Lbjegyzetszveg"/>
        <w:rPr>
          <w:rFonts w:ascii="Times New Roman" w:hAnsi="Times New Roman" w:cs="Times New Roman"/>
        </w:rPr>
      </w:pPr>
      <w:r w:rsidRPr="00226F97">
        <w:rPr>
          <w:rStyle w:val="Lbjegyzet-hivatkozs"/>
          <w:rFonts w:ascii="Times New Roman" w:hAnsi="Times New Roman" w:cs="Times New Roman"/>
        </w:rPr>
        <w:footnoteRef/>
      </w:r>
      <w:r w:rsidRPr="00226F97">
        <w:rPr>
          <w:rFonts w:ascii="Times New Roman" w:hAnsi="Times New Roman" w:cs="Times New Roman"/>
        </w:rPr>
        <w:t xml:space="preserve"> Delegálási Szabályzat </w:t>
      </w:r>
      <w:r w:rsidR="00226F97" w:rsidRPr="00226F97">
        <w:rPr>
          <w:rFonts w:ascii="Times New Roman" w:hAnsi="Times New Roman" w:cs="Times New Roman"/>
        </w:rPr>
        <w:t xml:space="preserve">1.3. és 6.1. pont. Lásd: </w:t>
      </w:r>
      <w:hyperlink r:id="rId1" w:history="1">
        <w:r w:rsidR="00226F97" w:rsidRPr="00226F97">
          <w:rPr>
            <w:rStyle w:val="Hiperhivatkozs"/>
            <w:rFonts w:ascii="Times New Roman" w:hAnsi="Times New Roman" w:cs="Times New Roman"/>
          </w:rPr>
          <w:t>https://valasztas.ugyvedikamara.hu/nevjegyzek/</w:t>
        </w:r>
      </w:hyperlink>
      <w:r w:rsidR="00226F97" w:rsidRPr="00226F97">
        <w:rPr>
          <w:rFonts w:ascii="Times New Roman" w:hAnsi="Times New Roman" w:cs="Times New Roman"/>
        </w:rPr>
        <w:t>.</w:t>
      </w:r>
    </w:p>
  </w:footnote>
  <w:footnote w:id="2">
    <w:p w14:paraId="3329ED53" w14:textId="77777777" w:rsidR="00226F97" w:rsidRPr="00226F97" w:rsidRDefault="00226F97" w:rsidP="00226F97">
      <w:pPr>
        <w:pStyle w:val="Lbjegyzetszveg"/>
        <w:rPr>
          <w:rFonts w:ascii="Times New Roman" w:hAnsi="Times New Roman" w:cs="Times New Roman"/>
        </w:rPr>
      </w:pPr>
      <w:r w:rsidRPr="00226F97">
        <w:rPr>
          <w:rStyle w:val="Lbjegyzet-hivatkozs"/>
          <w:rFonts w:ascii="Times New Roman" w:hAnsi="Times New Roman" w:cs="Times New Roman"/>
        </w:rPr>
        <w:footnoteRef/>
      </w:r>
      <w:r w:rsidRPr="00226F97">
        <w:rPr>
          <w:rFonts w:ascii="Times New Roman" w:hAnsi="Times New Roman" w:cs="Times New Roman"/>
        </w:rPr>
        <w:t xml:space="preserve"> Delegálási Szabályzat 6.2. pont.</w:t>
      </w:r>
    </w:p>
  </w:footnote>
  <w:footnote w:id="3">
    <w:p w14:paraId="0BCB27D6" w14:textId="2DEEEA79" w:rsidR="00226F97" w:rsidRDefault="00226F9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226F97">
        <w:rPr>
          <w:rFonts w:ascii="Times New Roman" w:hAnsi="Times New Roman" w:cs="Times New Roman"/>
        </w:rPr>
        <w:t xml:space="preserve">Azok a kamarai jogtanácsosok, akiknek az első helyen bejelentett </w:t>
      </w:r>
      <w:r>
        <w:rPr>
          <w:rFonts w:ascii="Times New Roman" w:hAnsi="Times New Roman" w:cs="Times New Roman"/>
        </w:rPr>
        <w:t xml:space="preserve">munkáltatója </w:t>
      </w:r>
      <w:r w:rsidR="00B60277">
        <w:rPr>
          <w:rFonts w:ascii="Times New Roman" w:hAnsi="Times New Roman" w:cs="Times New Roman"/>
        </w:rPr>
        <w:t xml:space="preserve">nem </w:t>
      </w:r>
      <w:r>
        <w:rPr>
          <w:rFonts w:ascii="Times New Roman" w:hAnsi="Times New Roman" w:cs="Times New Roman"/>
        </w:rPr>
        <w:t>szerepel a Magyar Államkincstár törzskönyvi nyilvántartásában.</w:t>
      </w:r>
    </w:p>
  </w:footnote>
  <w:footnote w:id="4">
    <w:p w14:paraId="7DA6947F" w14:textId="2091AD3B" w:rsidR="00226F97" w:rsidRPr="00226F97" w:rsidRDefault="00226F97">
      <w:pPr>
        <w:pStyle w:val="Lbjegyzetszveg"/>
        <w:rPr>
          <w:rFonts w:ascii="Times New Roman" w:hAnsi="Times New Roman" w:cs="Times New Roman"/>
        </w:rPr>
      </w:pPr>
      <w:r w:rsidRPr="00226F97">
        <w:rPr>
          <w:rStyle w:val="Lbjegyzet-hivatkozs"/>
          <w:rFonts w:ascii="Times New Roman" w:hAnsi="Times New Roman" w:cs="Times New Roman"/>
        </w:rPr>
        <w:footnoteRef/>
      </w:r>
      <w:r w:rsidRPr="00226F97">
        <w:rPr>
          <w:rFonts w:ascii="Times New Roman" w:hAnsi="Times New Roman" w:cs="Times New Roman"/>
        </w:rPr>
        <w:t xml:space="preserve"> Azok a kamarai jogtanácsosok, akiknek az első helyen bejelentett </w:t>
      </w:r>
      <w:r>
        <w:rPr>
          <w:rFonts w:ascii="Times New Roman" w:hAnsi="Times New Roman" w:cs="Times New Roman"/>
        </w:rPr>
        <w:t>munkáltatója szerepel a Magyar Államkincstár törzskönyvi nyilvántartásában.</w:t>
      </w:r>
    </w:p>
  </w:footnote>
  <w:footnote w:id="5">
    <w:p w14:paraId="78E03FF9" w14:textId="77777777" w:rsidR="00B60277" w:rsidRDefault="00B60277" w:rsidP="00B6027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226F97">
        <w:rPr>
          <w:rFonts w:ascii="Times New Roman" w:hAnsi="Times New Roman" w:cs="Times New Roman"/>
        </w:rPr>
        <w:t xml:space="preserve">Azok a kamarai jogtanácsosok, akiknek az első helyen bejelentett </w:t>
      </w:r>
      <w:r>
        <w:rPr>
          <w:rFonts w:ascii="Times New Roman" w:hAnsi="Times New Roman" w:cs="Times New Roman"/>
        </w:rPr>
        <w:t>munkáltatója nem szerepel a Magyar Államkincstár törzskönyvi nyilvántartásában.</w:t>
      </w:r>
    </w:p>
  </w:footnote>
  <w:footnote w:id="6">
    <w:p w14:paraId="003188A1" w14:textId="77777777" w:rsidR="00B60277" w:rsidRPr="00226F97" w:rsidRDefault="00B60277" w:rsidP="00B60277">
      <w:pPr>
        <w:pStyle w:val="Lbjegyzetszveg"/>
        <w:rPr>
          <w:rFonts w:ascii="Times New Roman" w:hAnsi="Times New Roman" w:cs="Times New Roman"/>
        </w:rPr>
      </w:pPr>
      <w:r w:rsidRPr="00226F97">
        <w:rPr>
          <w:rStyle w:val="Lbjegyzet-hivatkozs"/>
          <w:rFonts w:ascii="Times New Roman" w:hAnsi="Times New Roman" w:cs="Times New Roman"/>
        </w:rPr>
        <w:footnoteRef/>
      </w:r>
      <w:r w:rsidRPr="00226F97">
        <w:rPr>
          <w:rFonts w:ascii="Times New Roman" w:hAnsi="Times New Roman" w:cs="Times New Roman"/>
        </w:rPr>
        <w:t xml:space="preserve"> Azok a kamarai jogtanácsosok, akiknek az első helyen bejelentett </w:t>
      </w:r>
      <w:r>
        <w:rPr>
          <w:rFonts w:ascii="Times New Roman" w:hAnsi="Times New Roman" w:cs="Times New Roman"/>
        </w:rPr>
        <w:t>munkáltatója szerepel a Magyar Államkincstár törzskönyvi nyilvántartásában.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F27FA" w14:textId="762E6BE6" w:rsidR="006E171D" w:rsidRPr="00611D3C" w:rsidRDefault="003A6897" w:rsidP="006E171D">
    <w:pPr>
      <w:pStyle w:val="lfej"/>
      <w:jc w:val="center"/>
      <w:rPr>
        <w:sz w:val="20"/>
        <w:szCs w:val="20"/>
      </w:rPr>
    </w:pPr>
    <w:r w:rsidRPr="00611D3C">
      <w:rPr>
        <w:noProof/>
        <w:sz w:val="20"/>
        <w:szCs w:val="20"/>
        <w:lang w:eastAsia="hu-HU"/>
      </w:rPr>
      <w:drawing>
        <wp:inline distT="0" distB="0" distL="0" distR="0" wp14:anchorId="6DEE4DEA" wp14:editId="6A2FF17B">
          <wp:extent cx="4221480" cy="899019"/>
          <wp:effectExtent l="0" t="0" r="0" b="0"/>
          <wp:docPr id="12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5379" cy="919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66C32"/>
    <w:multiLevelType w:val="hybridMultilevel"/>
    <w:tmpl w:val="30129EFE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C2F5A"/>
    <w:multiLevelType w:val="hybridMultilevel"/>
    <w:tmpl w:val="B5F026F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B272DC4"/>
    <w:multiLevelType w:val="multilevel"/>
    <w:tmpl w:val="85C8CB4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rzs1"/>
      <w:suff w:val="space"/>
      <w:lvlText w:val="%1.%2."/>
      <w:lvlJc w:val="left"/>
      <w:pPr>
        <w:ind w:left="0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lowerLetter"/>
      <w:pStyle w:val="Abcpont"/>
      <w:suff w:val="space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">
    <w:nsid w:val="650B3304"/>
    <w:multiLevelType w:val="hybridMultilevel"/>
    <w:tmpl w:val="C7A2078A"/>
    <w:lvl w:ilvl="0" w:tplc="E92CEDDC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B4"/>
    <w:rsid w:val="00081FA3"/>
    <w:rsid w:val="000B6374"/>
    <w:rsid w:val="000F1896"/>
    <w:rsid w:val="00127E6B"/>
    <w:rsid w:val="001C1355"/>
    <w:rsid w:val="001D3C10"/>
    <w:rsid w:val="001D703F"/>
    <w:rsid w:val="001E62E2"/>
    <w:rsid w:val="00226F97"/>
    <w:rsid w:val="00236663"/>
    <w:rsid w:val="00252B83"/>
    <w:rsid w:val="00261F05"/>
    <w:rsid w:val="002814AF"/>
    <w:rsid w:val="002A4839"/>
    <w:rsid w:val="00392482"/>
    <w:rsid w:val="003A2B91"/>
    <w:rsid w:val="003A6897"/>
    <w:rsid w:val="003D0A01"/>
    <w:rsid w:val="003E6A70"/>
    <w:rsid w:val="003F66CD"/>
    <w:rsid w:val="0044282F"/>
    <w:rsid w:val="004447FF"/>
    <w:rsid w:val="004A48D8"/>
    <w:rsid w:val="004B2571"/>
    <w:rsid w:val="004E6033"/>
    <w:rsid w:val="00515986"/>
    <w:rsid w:val="0054537A"/>
    <w:rsid w:val="0056340C"/>
    <w:rsid w:val="005B6F6E"/>
    <w:rsid w:val="00611D3C"/>
    <w:rsid w:val="0065008A"/>
    <w:rsid w:val="00665A93"/>
    <w:rsid w:val="0068116D"/>
    <w:rsid w:val="00717031"/>
    <w:rsid w:val="007C0BE8"/>
    <w:rsid w:val="007E1836"/>
    <w:rsid w:val="00837790"/>
    <w:rsid w:val="00876600"/>
    <w:rsid w:val="008B438E"/>
    <w:rsid w:val="009025B3"/>
    <w:rsid w:val="00961C88"/>
    <w:rsid w:val="009705FC"/>
    <w:rsid w:val="009B2897"/>
    <w:rsid w:val="009D5AFD"/>
    <w:rsid w:val="009F2620"/>
    <w:rsid w:val="00A057B9"/>
    <w:rsid w:val="00A10058"/>
    <w:rsid w:val="00A3105E"/>
    <w:rsid w:val="00A319C0"/>
    <w:rsid w:val="00A859E7"/>
    <w:rsid w:val="00AE2A8A"/>
    <w:rsid w:val="00B173B7"/>
    <w:rsid w:val="00B511AF"/>
    <w:rsid w:val="00B60277"/>
    <w:rsid w:val="00B61E9C"/>
    <w:rsid w:val="00B64C69"/>
    <w:rsid w:val="00B65F9D"/>
    <w:rsid w:val="00BA20EE"/>
    <w:rsid w:val="00BF731F"/>
    <w:rsid w:val="00C3079E"/>
    <w:rsid w:val="00C962B4"/>
    <w:rsid w:val="00D210D8"/>
    <w:rsid w:val="00D271E2"/>
    <w:rsid w:val="00D765B5"/>
    <w:rsid w:val="00E21112"/>
    <w:rsid w:val="00E26B1B"/>
    <w:rsid w:val="00E36D2E"/>
    <w:rsid w:val="00E9161D"/>
    <w:rsid w:val="00F01AAB"/>
    <w:rsid w:val="00F36FC0"/>
    <w:rsid w:val="00FB1E0D"/>
    <w:rsid w:val="00FB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E917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62B4"/>
    <w:pPr>
      <w:spacing w:after="160" w:line="259" w:lineRule="auto"/>
    </w:pPr>
  </w:style>
  <w:style w:type="paragraph" w:styleId="Cmsor1">
    <w:name w:val="heading 1"/>
    <w:basedOn w:val="Norml"/>
    <w:link w:val="Cmsor1Char"/>
    <w:uiPriority w:val="9"/>
    <w:qFormat/>
    <w:rsid w:val="00C962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962B4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C962B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C962B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96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62B4"/>
  </w:style>
  <w:style w:type="paragraph" w:customStyle="1" w:styleId="Trzs1">
    <w:name w:val="Törzs1"/>
    <w:basedOn w:val="Listaszerbekezds"/>
    <w:qFormat/>
    <w:rsid w:val="009705FC"/>
    <w:pPr>
      <w:numPr>
        <w:ilvl w:val="1"/>
        <w:numId w:val="2"/>
      </w:numPr>
      <w:suppressAutoHyphens/>
      <w:autoSpaceDE w:val="0"/>
      <w:spacing w:before="200" w:after="0" w:line="276" w:lineRule="auto"/>
      <w:contextualSpacing w:val="0"/>
      <w:jc w:val="both"/>
    </w:pPr>
    <w:rPr>
      <w:rFonts w:ascii="Garamond" w:eastAsia="Times New Roman" w:hAnsi="Garamond" w:cs="Garamond"/>
      <w:bCs/>
      <w:sz w:val="24"/>
      <w:szCs w:val="24"/>
      <w:lang w:eastAsia="ar-SA"/>
    </w:rPr>
  </w:style>
  <w:style w:type="paragraph" w:customStyle="1" w:styleId="Abcpont">
    <w:name w:val="Abcpont"/>
    <w:basedOn w:val="Trzs1"/>
    <w:qFormat/>
    <w:rsid w:val="009705FC"/>
    <w:pPr>
      <w:numPr>
        <w:ilvl w:val="3"/>
      </w:numPr>
    </w:pPr>
  </w:style>
  <w:style w:type="character" w:styleId="Jegyzethivatkozs">
    <w:name w:val="annotation reference"/>
    <w:basedOn w:val="Bekezdsalapbettpusa"/>
    <w:uiPriority w:val="99"/>
    <w:semiHidden/>
    <w:unhideWhenUsed/>
    <w:rsid w:val="0023666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3666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3666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3666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3666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36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6663"/>
    <w:rPr>
      <w:rFonts w:ascii="Tahoma" w:hAnsi="Tahoma" w:cs="Tahoma"/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563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6340C"/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081FA3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B61E9C"/>
    <w:rPr>
      <w:color w:val="800080" w:themeColor="followed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F66C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F66C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F66CD"/>
    <w:rPr>
      <w:vertAlign w:val="superscript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226F9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62B4"/>
    <w:pPr>
      <w:spacing w:after="160" w:line="259" w:lineRule="auto"/>
    </w:pPr>
  </w:style>
  <w:style w:type="paragraph" w:styleId="Cmsor1">
    <w:name w:val="heading 1"/>
    <w:basedOn w:val="Norml"/>
    <w:link w:val="Cmsor1Char"/>
    <w:uiPriority w:val="9"/>
    <w:qFormat/>
    <w:rsid w:val="00C962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962B4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C962B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C962B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96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62B4"/>
  </w:style>
  <w:style w:type="paragraph" w:customStyle="1" w:styleId="Trzs1">
    <w:name w:val="Törzs1"/>
    <w:basedOn w:val="Listaszerbekezds"/>
    <w:qFormat/>
    <w:rsid w:val="009705FC"/>
    <w:pPr>
      <w:numPr>
        <w:ilvl w:val="1"/>
        <w:numId w:val="2"/>
      </w:numPr>
      <w:suppressAutoHyphens/>
      <w:autoSpaceDE w:val="0"/>
      <w:spacing w:before="200" w:after="0" w:line="276" w:lineRule="auto"/>
      <w:contextualSpacing w:val="0"/>
      <w:jc w:val="both"/>
    </w:pPr>
    <w:rPr>
      <w:rFonts w:ascii="Garamond" w:eastAsia="Times New Roman" w:hAnsi="Garamond" w:cs="Garamond"/>
      <w:bCs/>
      <w:sz w:val="24"/>
      <w:szCs w:val="24"/>
      <w:lang w:eastAsia="ar-SA"/>
    </w:rPr>
  </w:style>
  <w:style w:type="paragraph" w:customStyle="1" w:styleId="Abcpont">
    <w:name w:val="Abcpont"/>
    <w:basedOn w:val="Trzs1"/>
    <w:qFormat/>
    <w:rsid w:val="009705FC"/>
    <w:pPr>
      <w:numPr>
        <w:ilvl w:val="3"/>
      </w:numPr>
    </w:pPr>
  </w:style>
  <w:style w:type="character" w:styleId="Jegyzethivatkozs">
    <w:name w:val="annotation reference"/>
    <w:basedOn w:val="Bekezdsalapbettpusa"/>
    <w:uiPriority w:val="99"/>
    <w:semiHidden/>
    <w:unhideWhenUsed/>
    <w:rsid w:val="0023666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3666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3666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3666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3666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36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6663"/>
    <w:rPr>
      <w:rFonts w:ascii="Tahoma" w:hAnsi="Tahoma" w:cs="Tahoma"/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563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6340C"/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081FA3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B61E9C"/>
    <w:rPr>
      <w:color w:val="800080" w:themeColor="followed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F66C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F66C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F66CD"/>
    <w:rPr>
      <w:vertAlign w:val="superscript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226F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yarugyvedikamara.hu/tart/farticle/18/73/1" TargetMode="External"/><Relationship Id="rId13" Type="http://schemas.openxmlformats.org/officeDocument/2006/relationships/hyperlink" Target="mailto:valasztas@ugyvedikamara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D:\Google%20Drive\M&#220;K\181031_KJT_A&#220;_Deleg&#225;l&#225;s\valasztas.ugyvedikamara.h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D:\Google%20Drive\M&#220;K\181031_KJT_A&#220;_Deleg&#225;l&#225;s\valasztas.ugyvedikamara.h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valasztas.ugyvedikamara.hu/zart/jeloltlista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.ly/2AT6yu0" TargetMode="External"/><Relationship Id="rId14" Type="http://schemas.openxmlformats.org/officeDocument/2006/relationships/hyperlink" Target="mailto:valasztas@ugyvedikamara.h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valasztas.ugyvedikamara.hu/nevjegyze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1038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OTP Bank</Company>
  <LinksUpToDate>false</LinksUpToDate>
  <CharactersWithSpaces>8191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Bógyi Attila</dc:creator>
  <cp:lastModifiedBy>Windows-felhasználó</cp:lastModifiedBy>
  <cp:revision>2</cp:revision>
  <cp:lastPrinted>2018-10-02T09:55:00Z</cp:lastPrinted>
  <dcterms:created xsi:type="dcterms:W3CDTF">2018-12-12T13:44:00Z</dcterms:created>
  <dcterms:modified xsi:type="dcterms:W3CDTF">2018-12-12T13:44:00Z</dcterms:modified>
</cp:coreProperties>
</file>